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0FC" w:rsidRPr="005D6A87" w:rsidRDefault="004460FC" w:rsidP="004460FC">
      <w:pPr>
        <w:spacing w:after="0" w:line="240" w:lineRule="auto"/>
        <w:rPr>
          <w:rFonts w:ascii="Times New Roman" w:eastAsia="Times New Roman" w:hAnsi="Times New Roman" w:cs="Times New Roman"/>
          <w:sz w:val="24"/>
          <w:szCs w:val="24"/>
          <w:lang w:val="en-US"/>
        </w:rPr>
      </w:pPr>
      <w:bookmarkStart w:id="0" w:name="_GoBack"/>
      <w:r w:rsidRPr="005D6A87">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096AAD9D" wp14:editId="5C93098B">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bookmarkEnd w:id="0"/>
    </w:p>
    <w:p w:rsidR="004460FC" w:rsidRPr="005D6A87" w:rsidRDefault="004460FC" w:rsidP="004460FC">
      <w:pPr>
        <w:spacing w:after="0" w:line="240" w:lineRule="auto"/>
        <w:rPr>
          <w:rFonts w:ascii="Times New Roman" w:eastAsia="Times New Roman" w:hAnsi="Times New Roman" w:cs="Times New Roman"/>
          <w:sz w:val="24"/>
          <w:szCs w:val="24"/>
          <w:lang w:val="en-US"/>
        </w:rPr>
      </w:pPr>
    </w:p>
    <w:p w:rsidR="00A109E5" w:rsidRPr="008D1D6D" w:rsidRDefault="004460FC" w:rsidP="00A109E5">
      <w:pPr>
        <w:spacing w:after="0" w:line="240" w:lineRule="auto"/>
        <w:rPr>
          <w:rFonts w:eastAsia="Times New Roman" w:cs="Times New Roman"/>
          <w:bCs/>
          <w:i/>
          <w:color w:val="0000CC"/>
          <w:sz w:val="48"/>
          <w:szCs w:val="48"/>
        </w:rPr>
      </w:pPr>
      <w:r>
        <w:rPr>
          <w:rFonts w:ascii="Brush Script MT" w:eastAsia="Times New Roman" w:hAnsi="Brush Script MT" w:cs="Times New Roman"/>
          <w:bCs/>
          <w:i/>
          <w:color w:val="0000CC"/>
          <w:sz w:val="48"/>
          <w:szCs w:val="48"/>
          <w:lang w:val="en-US"/>
        </w:rPr>
        <w:t>Sreda,11</w:t>
      </w:r>
      <w:r w:rsidRPr="005D6A87">
        <w:rPr>
          <w:rFonts w:ascii="Brush Script MT" w:eastAsia="Times New Roman" w:hAnsi="Brush Script MT" w:cs="Times New Roman"/>
          <w:bCs/>
          <w:i/>
          <w:color w:val="0000CC"/>
          <w:sz w:val="48"/>
          <w:szCs w:val="48"/>
          <w:lang w:val="en-US"/>
        </w:rPr>
        <w:t>.februar</w:t>
      </w:r>
      <w:r w:rsidRPr="005D6A87">
        <w:rPr>
          <w:rFonts w:ascii="Brush Script MT" w:eastAsia="Times New Roman" w:hAnsi="Brush Script MT" w:cs="Times New Roman"/>
          <w:bCs/>
          <w:i/>
          <w:color w:val="0000CC"/>
          <w:sz w:val="48"/>
          <w:szCs w:val="48"/>
        </w:rPr>
        <w:t xml:space="preserve"> 2015.</w:t>
      </w:r>
    </w:p>
    <w:p w:rsidR="008D1D6D" w:rsidRDefault="008D1D6D" w:rsidP="00A109E5">
      <w:pPr>
        <w:spacing w:after="0" w:line="240" w:lineRule="auto"/>
        <w:rPr>
          <w:rFonts w:ascii="Times New Roman" w:eastAsia="Times New Roman" w:hAnsi="Times New Roman" w:cs="Times New Roman"/>
          <w:bCs/>
          <w:sz w:val="24"/>
          <w:szCs w:val="24"/>
        </w:rPr>
      </w:pPr>
    </w:p>
    <w:p w:rsidR="008D1D6D" w:rsidRPr="008D1D6D" w:rsidRDefault="008D1D6D" w:rsidP="008D1D6D">
      <w:pPr>
        <w:spacing w:after="0" w:line="240" w:lineRule="auto"/>
        <w:jc w:val="center"/>
        <w:rPr>
          <w:rFonts w:ascii="Times New Roman" w:eastAsia="Times New Roman" w:hAnsi="Times New Roman" w:cs="Times New Roman"/>
          <w:b/>
          <w:bCs/>
          <w:color w:val="0000CC"/>
          <w:sz w:val="28"/>
          <w:szCs w:val="24"/>
          <w:lang w:val="en-US"/>
        </w:rPr>
      </w:pPr>
      <w:r w:rsidRPr="008D1D6D">
        <w:rPr>
          <w:rFonts w:ascii="Times New Roman" w:eastAsia="Times New Roman" w:hAnsi="Times New Roman" w:cs="Times New Roman"/>
          <w:b/>
          <w:bCs/>
          <w:color w:val="0000CC"/>
          <w:sz w:val="28"/>
          <w:szCs w:val="24"/>
          <w:lang w:val="en-US"/>
        </w:rPr>
        <w:t>Ministarstvo pozvalo sindikate da potpišu Sporazum</w:t>
      </w:r>
    </w:p>
    <w:p w:rsidR="008D1D6D" w:rsidRPr="008D1D6D" w:rsidRDefault="008D1D6D" w:rsidP="008D1D6D">
      <w:pPr>
        <w:spacing w:after="0" w:line="240" w:lineRule="auto"/>
        <w:jc w:val="both"/>
        <w:rPr>
          <w:rFonts w:ascii="Times New Roman" w:eastAsia="Times New Roman" w:hAnsi="Times New Roman" w:cs="Times New Roman"/>
          <w:bCs/>
          <w:sz w:val="24"/>
          <w:szCs w:val="24"/>
          <w:lang w:val="en-US"/>
        </w:rPr>
      </w:pPr>
    </w:p>
    <w:p w:rsidR="008D1D6D" w:rsidRPr="008D1D6D" w:rsidRDefault="008D1D6D" w:rsidP="008D1D6D">
      <w:pPr>
        <w:spacing w:after="0" w:line="240" w:lineRule="auto"/>
        <w:jc w:val="both"/>
        <w:rPr>
          <w:rFonts w:ascii="Times New Roman" w:eastAsia="Times New Roman" w:hAnsi="Times New Roman" w:cs="Times New Roman"/>
          <w:bCs/>
          <w:sz w:val="24"/>
          <w:szCs w:val="24"/>
          <w:lang w:val="en-US"/>
        </w:rPr>
      </w:pPr>
      <w:r w:rsidRPr="008D1D6D">
        <w:rPr>
          <w:rFonts w:ascii="Times New Roman" w:eastAsia="Times New Roman" w:hAnsi="Times New Roman" w:cs="Times New Roman"/>
          <w:bCs/>
          <w:sz w:val="24"/>
          <w:szCs w:val="24"/>
          <w:lang w:val="en-US"/>
        </w:rPr>
        <w:tab/>
        <w:t>Pr</w:t>
      </w:r>
      <w:r>
        <w:rPr>
          <w:rFonts w:ascii="Times New Roman" w:eastAsia="Times New Roman" w:hAnsi="Times New Roman" w:cs="Times New Roman"/>
          <w:bCs/>
          <w:sz w:val="24"/>
          <w:szCs w:val="24"/>
          <w:lang w:val="en-US"/>
        </w:rPr>
        <w:t>edstavnici Ministarstva</w:t>
      </w:r>
      <w:r w:rsidRPr="008D1D6D">
        <w:rPr>
          <w:rFonts w:ascii="Times New Roman" w:eastAsia="Times New Roman" w:hAnsi="Times New Roman" w:cs="Times New Roman"/>
          <w:bCs/>
          <w:sz w:val="24"/>
          <w:szCs w:val="24"/>
          <w:lang w:val="en-US"/>
        </w:rPr>
        <w:t xml:space="preserve"> i četiri reprezentativna sindikata dogovorili su da pregovori o iznosu pomoći koja će biti isplaćena zaposlenim u školama i domovima učenika počnu do 1. juna, saopš</w:t>
      </w:r>
      <w:r>
        <w:rPr>
          <w:rFonts w:ascii="Times New Roman" w:eastAsia="Times New Roman" w:hAnsi="Times New Roman" w:cs="Times New Roman"/>
          <w:bCs/>
          <w:sz w:val="24"/>
          <w:szCs w:val="24"/>
          <w:lang w:val="en-US"/>
        </w:rPr>
        <w:t xml:space="preserve">tilo je </w:t>
      </w:r>
      <w:r w:rsidRPr="008D1D6D">
        <w:rPr>
          <w:rFonts w:ascii="Times New Roman" w:eastAsia="Times New Roman" w:hAnsi="Times New Roman" w:cs="Times New Roman"/>
          <w:bCs/>
          <w:sz w:val="24"/>
          <w:szCs w:val="24"/>
          <w:lang w:val="en-US"/>
        </w:rPr>
        <w:t xml:space="preserve"> Ministarstvo</w:t>
      </w:r>
      <w:r>
        <w:rPr>
          <w:rFonts w:ascii="Times New Roman" w:eastAsia="Times New Roman" w:hAnsi="Times New Roman" w:cs="Times New Roman"/>
          <w:bCs/>
          <w:sz w:val="24"/>
          <w:szCs w:val="24"/>
          <w:lang w:val="en-US"/>
        </w:rPr>
        <w:t xml:space="preserve"> prosvete</w:t>
      </w:r>
      <w:r w:rsidRPr="008D1D6D">
        <w:rPr>
          <w:rFonts w:ascii="Times New Roman" w:eastAsia="Times New Roman" w:hAnsi="Times New Roman" w:cs="Times New Roman"/>
          <w:bCs/>
          <w:sz w:val="24"/>
          <w:szCs w:val="24"/>
          <w:lang w:val="en-US"/>
        </w:rPr>
        <w:t xml:space="preserve">. "Predstavnici sindikata pozvani su da u </w:t>
      </w:r>
      <w:r>
        <w:rPr>
          <w:rFonts w:ascii="Times New Roman" w:eastAsia="Times New Roman" w:hAnsi="Times New Roman" w:cs="Times New Roman"/>
          <w:bCs/>
          <w:sz w:val="24"/>
          <w:szCs w:val="24"/>
          <w:lang w:val="en-US"/>
        </w:rPr>
        <w:t>sredu, 11. februara potpišu</w:t>
      </w:r>
      <w:r w:rsidRPr="008D1D6D">
        <w:rPr>
          <w:rFonts w:ascii="Times New Roman" w:eastAsia="Times New Roman" w:hAnsi="Times New Roman" w:cs="Times New Roman"/>
          <w:bCs/>
          <w:sz w:val="24"/>
          <w:szCs w:val="24"/>
          <w:lang w:val="en-US"/>
        </w:rPr>
        <w:t xml:space="preserve"> Sporazum o rešavanju spornih pitanja kojim su predvidjeni brojni koraci Ministars</w:t>
      </w:r>
      <w:r>
        <w:rPr>
          <w:rFonts w:ascii="Times New Roman" w:eastAsia="Times New Roman" w:hAnsi="Times New Roman" w:cs="Times New Roman"/>
          <w:bCs/>
          <w:sz w:val="24"/>
          <w:szCs w:val="24"/>
          <w:lang w:val="en-US"/>
        </w:rPr>
        <w:t>tva i sindikata u cilju unapređ</w:t>
      </w:r>
      <w:r w:rsidRPr="008D1D6D">
        <w:rPr>
          <w:rFonts w:ascii="Times New Roman" w:eastAsia="Times New Roman" w:hAnsi="Times New Roman" w:cs="Times New Roman"/>
          <w:bCs/>
          <w:sz w:val="24"/>
          <w:szCs w:val="24"/>
          <w:lang w:val="en-US"/>
        </w:rPr>
        <w:t>enja položaja nastavnika, kao i prekid štrajka", navodi se u sao</w:t>
      </w:r>
      <w:r>
        <w:rPr>
          <w:rFonts w:ascii="Times New Roman" w:eastAsia="Times New Roman" w:hAnsi="Times New Roman" w:cs="Times New Roman"/>
          <w:bCs/>
          <w:sz w:val="24"/>
          <w:szCs w:val="24"/>
          <w:lang w:val="en-US"/>
        </w:rPr>
        <w:t>pštenju</w:t>
      </w:r>
      <w:r w:rsidRPr="008D1D6D">
        <w:rPr>
          <w:rFonts w:ascii="Times New Roman" w:eastAsia="Times New Roman" w:hAnsi="Times New Roman" w:cs="Times New Roman"/>
          <w:bCs/>
          <w:sz w:val="24"/>
          <w:szCs w:val="24"/>
          <w:lang w:val="en-US"/>
        </w:rPr>
        <w:t xml:space="preserve"> Ministarstva. Kako je istaknuto, ovim je razrešeno "poslednje neusaglašeno pitanje" u pregovorima.</w:t>
      </w:r>
    </w:p>
    <w:p w:rsidR="008D1D6D" w:rsidRPr="00A109E5" w:rsidRDefault="008D1D6D" w:rsidP="00A109E5">
      <w:pPr>
        <w:spacing w:after="0" w:line="240" w:lineRule="auto"/>
        <w:rPr>
          <w:rFonts w:ascii="Times New Roman" w:eastAsia="Times New Roman" w:hAnsi="Times New Roman" w:cs="Times New Roman"/>
          <w:bCs/>
          <w:sz w:val="24"/>
          <w:szCs w:val="24"/>
        </w:rPr>
      </w:pPr>
    </w:p>
    <w:p w:rsidR="00317A69" w:rsidRPr="008D1D6D" w:rsidRDefault="00317A69" w:rsidP="00317A69">
      <w:pPr>
        <w:spacing w:after="0" w:line="240" w:lineRule="auto"/>
        <w:jc w:val="center"/>
        <w:rPr>
          <w:rFonts w:ascii="Times New Roman" w:eastAsia="Times New Roman" w:hAnsi="Times New Roman" w:cs="Times New Roman"/>
          <w:b/>
          <w:bCs/>
          <w:color w:val="0000CC"/>
          <w:sz w:val="28"/>
          <w:szCs w:val="24"/>
          <w:lang w:val="en-US"/>
        </w:rPr>
      </w:pPr>
      <w:r w:rsidRPr="008D1D6D">
        <w:rPr>
          <w:rFonts w:ascii="Times New Roman" w:eastAsia="Times New Roman" w:hAnsi="Times New Roman" w:cs="Times New Roman"/>
          <w:b/>
          <w:bCs/>
          <w:color w:val="0000CC"/>
          <w:sz w:val="28"/>
          <w:szCs w:val="24"/>
          <w:lang w:val="en-US"/>
        </w:rPr>
        <w:t>Zbog Dana državnosti neradni 16. i 17. februar</w:t>
      </w:r>
    </w:p>
    <w:p w:rsidR="00317A69" w:rsidRPr="00317A69" w:rsidRDefault="00317A69" w:rsidP="00317A69">
      <w:pPr>
        <w:spacing w:after="0" w:line="240" w:lineRule="auto"/>
        <w:rPr>
          <w:rFonts w:ascii="Times New Roman" w:eastAsia="Times New Roman" w:hAnsi="Times New Roman" w:cs="Times New Roman"/>
          <w:bCs/>
          <w:sz w:val="24"/>
          <w:szCs w:val="24"/>
          <w:lang w:val="en-US"/>
        </w:rPr>
      </w:pPr>
    </w:p>
    <w:p w:rsidR="00317A69" w:rsidRPr="00317A69" w:rsidRDefault="00317A69" w:rsidP="00317A69">
      <w:pPr>
        <w:spacing w:after="0" w:line="240" w:lineRule="auto"/>
        <w:jc w:val="both"/>
        <w:rPr>
          <w:rFonts w:ascii="Times New Roman" w:eastAsia="Times New Roman" w:hAnsi="Times New Roman" w:cs="Times New Roman"/>
          <w:bCs/>
          <w:sz w:val="24"/>
          <w:szCs w:val="24"/>
          <w:lang w:val="en-US"/>
        </w:rPr>
      </w:pPr>
      <w:r w:rsidRPr="00317A69">
        <w:rPr>
          <w:rFonts w:ascii="Times New Roman" w:eastAsia="Times New Roman" w:hAnsi="Times New Roman" w:cs="Times New Roman"/>
          <w:bCs/>
          <w:sz w:val="24"/>
          <w:szCs w:val="24"/>
          <w:lang w:val="en-US"/>
        </w:rPr>
        <w:tab/>
        <w:t>Ministarstvo za rad, zapošljavanje, boračka i socijalna pitanja Srbije saopštilo je da će ponedeljak i utorak biti neradni dani zbog obeležavanja Dana državnosti Srbije. Dan državnosti Srbije se, po Zakonu o državnim i drugim praznicima u Republici Srbiji, praznuje 15. i 16. februara, ali će ovog puta neradni dani biti ponedeljak i utorak jer je 15. februar nedelja. Dan državnosti se obeležava 15. februara u znak sećanja na 1804. godinu kada je u Orašcu počela borba za oslobođenje od Turaka i na to što je na isti dan 1835. godine Skupština u Kragujevcu proglasila prvi Ustav Srbije. Skupština Srbije je 10. jula 2001. godine odlučila da se 15. februar obeležava kao Dan državnosti, a od 2012. godine taj praznik se praznuje dva dana.</w:t>
      </w:r>
    </w:p>
    <w:p w:rsidR="007C4AF3" w:rsidRDefault="007C4AF3" w:rsidP="00A109E5">
      <w:pPr>
        <w:spacing w:after="0" w:line="240" w:lineRule="auto"/>
        <w:rPr>
          <w:rFonts w:ascii="Times New Roman" w:eastAsia="Times New Roman" w:hAnsi="Times New Roman" w:cs="Times New Roman"/>
          <w:bCs/>
          <w:sz w:val="24"/>
          <w:szCs w:val="24"/>
        </w:rPr>
      </w:pPr>
    </w:p>
    <w:p w:rsidR="007C4AF3" w:rsidRPr="008D1D6D" w:rsidRDefault="007C4AF3" w:rsidP="00A87DE9">
      <w:pPr>
        <w:spacing w:after="0" w:line="240" w:lineRule="auto"/>
        <w:jc w:val="center"/>
        <w:rPr>
          <w:rFonts w:ascii="Times New Roman" w:eastAsia="Times New Roman" w:hAnsi="Times New Roman" w:cs="Times New Roman"/>
          <w:b/>
          <w:bCs/>
          <w:color w:val="0000CC"/>
          <w:sz w:val="28"/>
          <w:szCs w:val="24"/>
        </w:rPr>
      </w:pPr>
      <w:r w:rsidRPr="008D1D6D">
        <w:rPr>
          <w:rFonts w:ascii="Times New Roman" w:eastAsia="Times New Roman" w:hAnsi="Times New Roman" w:cs="Times New Roman"/>
          <w:b/>
          <w:bCs/>
          <w:color w:val="0000CC"/>
          <w:sz w:val="28"/>
          <w:szCs w:val="24"/>
        </w:rPr>
        <w:t>UNS: Konkurs za Kampus Evrope</w:t>
      </w:r>
    </w:p>
    <w:p w:rsidR="007C4AF3" w:rsidRPr="007C4AF3" w:rsidRDefault="007C4AF3" w:rsidP="00A87DE9">
      <w:pPr>
        <w:spacing w:after="0" w:line="240" w:lineRule="auto"/>
        <w:rPr>
          <w:rFonts w:ascii="Times New Roman" w:eastAsia="Times New Roman" w:hAnsi="Times New Roman" w:cs="Times New Roman"/>
          <w:b/>
          <w:bCs/>
          <w:sz w:val="24"/>
          <w:szCs w:val="24"/>
        </w:rPr>
      </w:pPr>
    </w:p>
    <w:p w:rsidR="007C4AF3" w:rsidRPr="007C4AF3" w:rsidRDefault="008D1D6D" w:rsidP="00A87DE9">
      <w:pPr>
        <w:spacing w:after="0" w:line="240" w:lineRule="auto"/>
        <w:jc w:val="both"/>
        <w:rPr>
          <w:rFonts w:ascii="Times New Roman" w:eastAsia="Times New Roman" w:hAnsi="Times New Roman" w:cs="Times New Roman"/>
          <w:bCs/>
          <w:sz w:val="24"/>
          <w:szCs w:val="24"/>
        </w:rPr>
      </w:pPr>
      <w:r w:rsidRPr="007C4AF3">
        <w:rPr>
          <w:rFonts w:ascii="Times New Roman" w:eastAsia="Times New Roman" w:hAnsi="Times New Roman" w:cs="Times New Roman"/>
          <w:bCs/>
          <w:sz w:val="24"/>
          <w:szCs w:val="24"/>
          <w:lang w:eastAsia="sr-Latn-RS"/>
        </w:rPr>
        <w:drawing>
          <wp:anchor distT="0" distB="0" distL="114300" distR="114300" simplePos="0" relativeHeight="251671552" behindDoc="0" locked="0" layoutInCell="1" allowOverlap="1" wp14:anchorId="09CB2EA4" wp14:editId="52C8EFF1">
            <wp:simplePos x="0" y="0"/>
            <wp:positionH relativeFrom="column">
              <wp:posOffset>3847465</wp:posOffset>
            </wp:positionH>
            <wp:positionV relativeFrom="paragraph">
              <wp:posOffset>249555</wp:posOffset>
            </wp:positionV>
            <wp:extent cx="2028825" cy="1402080"/>
            <wp:effectExtent l="0" t="0" r="9525" b="7620"/>
            <wp:wrapSquare wrapText="bothSides"/>
            <wp:docPr id="18" name="Picture 18" descr="Универзитет у Новом Сад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Универзитет у Новом Саду">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28825" cy="1402080"/>
                    </a:xfrm>
                    <a:prstGeom prst="rect">
                      <a:avLst/>
                    </a:prstGeom>
                    <a:noFill/>
                    <a:ln>
                      <a:noFill/>
                    </a:ln>
                  </pic:spPr>
                </pic:pic>
              </a:graphicData>
            </a:graphic>
            <wp14:sizeRelH relativeFrom="page">
              <wp14:pctWidth>0</wp14:pctWidth>
            </wp14:sizeRelH>
            <wp14:sizeRelV relativeFrom="page">
              <wp14:pctHeight>0</wp14:pctHeight>
            </wp14:sizeRelV>
          </wp:anchor>
        </w:drawing>
      </w:r>
      <w:r w:rsidR="007C4AF3" w:rsidRPr="007C4AF3">
        <w:rPr>
          <w:rFonts w:ascii="Times New Roman" w:eastAsia="Times New Roman" w:hAnsi="Times New Roman" w:cs="Times New Roman"/>
          <w:b/>
          <w:bCs/>
          <w:sz w:val="24"/>
          <w:szCs w:val="24"/>
        </w:rPr>
        <w:tab/>
      </w:r>
      <w:r w:rsidR="007C4AF3" w:rsidRPr="007C4AF3">
        <w:rPr>
          <w:rFonts w:ascii="Times New Roman" w:eastAsia="Times New Roman" w:hAnsi="Times New Roman" w:cs="Times New Roman"/>
          <w:bCs/>
          <w:sz w:val="24"/>
          <w:szCs w:val="24"/>
        </w:rPr>
        <w:t xml:space="preserve">Univerzitet u Novom Sadu, s pojedinim svojim fakultetima, već deset godina je jedini iz Srbije u mreži univerziteta okupljenih u programu mobilnosti studenata Kampus Evropa U okviru ovog programa svake godine na fakultetima UNS-a akademsku godinu provede desetak studenata iz inostranstva, dok dvadesetak studenata iz Novog Sada studira na stranim fakultetima. Konkurs za jednogodišnje studije u školskoj 2015/16. godini upravo je u toku, a mogu konkurisati studenti Prirodno matematičkog, Fakulteta tehničkih nauka, Pravnog, Medicinskog i Filozofskog Već zavisno od studijske grupe oni mogu aplicirati za studiranje na fakultetima u mreži Kampus Evropa u Španiji, Poljskoj, Finskoj, Litvaniji, Rusiji, Francuskoj, Austriji, Portugalu, Grčkoj, Luksemburgu, Kipru i Estoniji. Konkurs se ne odnosi na brucoše, a od uslova je bitno znanje engleskog jezika, prosek uglavnom preko osam, za neke programe i preko 8,5 i da student nije obnavljao godinu. Studenti koji budu primljeni na željene fakultete, ukoliko imaju prosek preko devet, mogu se nadati i sufinansirajućoj stipendiji nadležnog Pokrajinskog sekretarijata, za koju će u njihovo ime konkurisati UNS, dok ostali novac za životne troškove u inostranstvu moraju obezbediti sami. Po pravilu, svi fakulteti u okviru Kampus Evropa za studente na razmeni, pre </w:t>
      </w:r>
      <w:r w:rsidR="007C4AF3" w:rsidRPr="007C4AF3">
        <w:rPr>
          <w:rFonts w:ascii="Times New Roman" w:eastAsia="Times New Roman" w:hAnsi="Times New Roman" w:cs="Times New Roman"/>
          <w:bCs/>
          <w:sz w:val="24"/>
          <w:szCs w:val="24"/>
        </w:rPr>
        <w:lastRenderedPageBreak/>
        <w:t>početka akademske godine organizuju intenzivni kurs domicilnog jezika, tako da boravak na studijama u inostranstvu traje obično od septembra do jula. U toku prvog semestra razmene nastava se odvija na engleskom jeziku, na kome su organizovani i ispiti, dok se očekuje da u drugom semestru student nastavu prati na jeziku zemlje domaćina.</w:t>
      </w:r>
    </w:p>
    <w:p w:rsidR="007C4AF3" w:rsidRPr="00A87DE9" w:rsidRDefault="007C4AF3" w:rsidP="00A87DE9">
      <w:pPr>
        <w:spacing w:after="0" w:line="240" w:lineRule="auto"/>
        <w:rPr>
          <w:rFonts w:ascii="Times New Roman" w:eastAsia="Times New Roman" w:hAnsi="Times New Roman" w:cs="Times New Roman"/>
          <w:bCs/>
          <w:sz w:val="24"/>
          <w:szCs w:val="24"/>
        </w:rPr>
      </w:pPr>
    </w:p>
    <w:p w:rsidR="00A109E5" w:rsidRPr="007E1CB3" w:rsidRDefault="00A109E5" w:rsidP="00A109E5">
      <w:pPr>
        <w:spacing w:after="0" w:line="240" w:lineRule="auto"/>
        <w:jc w:val="center"/>
        <w:rPr>
          <w:rFonts w:ascii="Times New Roman" w:eastAsia="Times New Roman" w:hAnsi="Times New Roman" w:cs="Times New Roman"/>
          <w:b/>
          <w:bCs/>
          <w:color w:val="0000CC"/>
          <w:sz w:val="28"/>
          <w:szCs w:val="24"/>
          <w:lang w:val="en-US"/>
        </w:rPr>
      </w:pPr>
      <w:r w:rsidRPr="007E1CB3">
        <w:rPr>
          <w:rFonts w:ascii="Times New Roman" w:eastAsia="Times New Roman" w:hAnsi="Times New Roman" w:cs="Times New Roman"/>
          <w:b/>
          <w:bCs/>
          <w:color w:val="0000CC"/>
          <w:sz w:val="28"/>
          <w:szCs w:val="24"/>
          <w:lang w:val="en-US"/>
        </w:rPr>
        <w:t>Subotica: Donet predlog plana upisa za 2015/16.godinu</w:t>
      </w:r>
    </w:p>
    <w:p w:rsidR="00A109E5" w:rsidRDefault="00A109E5" w:rsidP="00A109E5">
      <w:pPr>
        <w:spacing w:after="0" w:line="240" w:lineRule="auto"/>
        <w:rPr>
          <w:rFonts w:ascii="Times New Roman" w:eastAsia="Times New Roman" w:hAnsi="Times New Roman" w:cs="Times New Roman"/>
          <w:bCs/>
          <w:sz w:val="24"/>
          <w:szCs w:val="24"/>
          <w:lang w:val="en-US"/>
        </w:rPr>
      </w:pPr>
    </w:p>
    <w:p w:rsidR="00A109E5" w:rsidRPr="00A109E5" w:rsidRDefault="00A109E5" w:rsidP="00A109E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A109E5">
        <w:rPr>
          <w:rFonts w:ascii="Times New Roman" w:eastAsia="Times New Roman" w:hAnsi="Times New Roman" w:cs="Times New Roman"/>
          <w:bCs/>
          <w:sz w:val="24"/>
          <w:szCs w:val="24"/>
          <w:lang w:val="en-US"/>
        </w:rPr>
        <w:t>Na aktivu direktora srednjih škola donet je predlog plana upisa za 2015/16.godinu. Čeka se dozvola Ministarstva za obrazovanje.</w:t>
      </w:r>
      <w:r>
        <w:rPr>
          <w:rFonts w:ascii="Times New Roman" w:eastAsia="Times New Roman" w:hAnsi="Times New Roman" w:cs="Times New Roman"/>
          <w:bCs/>
          <w:sz w:val="24"/>
          <w:szCs w:val="24"/>
          <w:lang w:val="en-US"/>
        </w:rPr>
        <w:t xml:space="preserve"> </w:t>
      </w:r>
      <w:r w:rsidRPr="00A109E5">
        <w:rPr>
          <w:rFonts w:ascii="Times New Roman" w:eastAsia="Times New Roman" w:hAnsi="Times New Roman" w:cs="Times New Roman"/>
          <w:bCs/>
          <w:sz w:val="24"/>
          <w:szCs w:val="24"/>
          <w:lang w:val="en-US"/>
        </w:rPr>
        <w:t>U Politehničkoj školi u predlogu plana upisa se nalazi profil likovnog tehničara.</w:t>
      </w:r>
      <w:r>
        <w:rPr>
          <w:rFonts w:ascii="Times New Roman" w:eastAsia="Times New Roman" w:hAnsi="Times New Roman" w:cs="Times New Roman"/>
          <w:bCs/>
          <w:sz w:val="24"/>
          <w:szCs w:val="24"/>
          <w:lang w:val="en-US"/>
        </w:rPr>
        <w:t xml:space="preserve"> </w:t>
      </w:r>
      <w:r w:rsidRPr="00A109E5">
        <w:rPr>
          <w:rFonts w:ascii="Times New Roman" w:eastAsia="Times New Roman" w:hAnsi="Times New Roman" w:cs="Times New Roman"/>
          <w:bCs/>
          <w:sz w:val="24"/>
          <w:szCs w:val="24"/>
          <w:lang w:val="en-US"/>
        </w:rPr>
        <w:t xml:space="preserve">Gostujući u emisiji Yueko popodne direktor Politehničke škole objašnjva da bi Subotica mogla da bude regionalni centar za obrazovanje.Pored toga u planu je i obrazovni profil </w:t>
      </w:r>
      <w:r>
        <w:rPr>
          <w:rFonts w:ascii="Times New Roman" w:eastAsia="Times New Roman" w:hAnsi="Times New Roman" w:cs="Times New Roman"/>
          <w:bCs/>
          <w:sz w:val="24"/>
          <w:szCs w:val="24"/>
          <w:lang w:val="en-US"/>
        </w:rPr>
        <w:t>tehničar za održavanje objekata.</w:t>
      </w:r>
      <w:r>
        <w:rPr>
          <w:rFonts w:ascii="Times New Roman" w:eastAsia="Times New Roman" w:hAnsi="Times New Roman" w:cs="Times New Roman"/>
          <w:bCs/>
          <w:sz w:val="24"/>
          <w:szCs w:val="24"/>
          <w:lang w:val="en-US"/>
        </w:rPr>
        <w:tab/>
      </w:r>
      <w:r w:rsidRPr="00A109E5">
        <w:t xml:space="preserve"> </w:t>
      </w:r>
      <w:hyperlink r:id="rId11" w:history="1">
        <w:r w:rsidRPr="00093003">
          <w:rPr>
            <w:rStyle w:val="Hyperlink"/>
            <w:rFonts w:ascii="Times New Roman" w:eastAsia="Times New Roman" w:hAnsi="Times New Roman" w:cs="Times New Roman"/>
            <w:bCs/>
            <w:sz w:val="24"/>
            <w:szCs w:val="24"/>
            <w:lang w:val="en-US"/>
          </w:rPr>
          <w:t>https://www.youtube.com/watch?v=iwvEZkSGw94</w:t>
        </w:r>
      </w:hyperlink>
      <w:r>
        <w:rPr>
          <w:rFonts w:ascii="Times New Roman" w:eastAsia="Times New Roman" w:hAnsi="Times New Roman" w:cs="Times New Roman"/>
          <w:bCs/>
          <w:sz w:val="24"/>
          <w:szCs w:val="24"/>
          <w:lang w:val="en-US"/>
        </w:rPr>
        <w:t xml:space="preserve"> </w:t>
      </w:r>
    </w:p>
    <w:p w:rsidR="007F3248" w:rsidRDefault="007F3248" w:rsidP="00A109E5">
      <w:pPr>
        <w:spacing w:after="0" w:line="240" w:lineRule="auto"/>
        <w:rPr>
          <w:rFonts w:ascii="Times New Roman" w:eastAsia="Times New Roman" w:hAnsi="Times New Roman" w:cs="Times New Roman"/>
          <w:bCs/>
          <w:sz w:val="24"/>
          <w:szCs w:val="24"/>
        </w:rPr>
      </w:pPr>
    </w:p>
    <w:p w:rsidR="00C40A11" w:rsidRPr="00C40A11" w:rsidRDefault="00C40A11" w:rsidP="00C40A11">
      <w:pPr>
        <w:spacing w:after="0" w:line="240" w:lineRule="auto"/>
        <w:jc w:val="center"/>
        <w:rPr>
          <w:rFonts w:ascii="Times New Roman" w:eastAsia="Times New Roman" w:hAnsi="Times New Roman" w:cs="Times New Roman"/>
          <w:b/>
          <w:bCs/>
          <w:color w:val="0000CC"/>
          <w:sz w:val="28"/>
          <w:szCs w:val="24"/>
          <w:lang w:val="en-US"/>
        </w:rPr>
      </w:pPr>
      <w:r w:rsidRPr="00C40A11">
        <w:rPr>
          <w:rFonts w:ascii="Times New Roman" w:eastAsia="Times New Roman" w:hAnsi="Times New Roman" w:cs="Times New Roman"/>
          <w:b/>
          <w:bCs/>
          <w:color w:val="0000CC"/>
          <w:sz w:val="28"/>
          <w:szCs w:val="24"/>
          <w:lang w:val="en-US"/>
        </w:rPr>
        <w:t>Javni poziv za prijem volontera - psihologa</w:t>
      </w:r>
    </w:p>
    <w:p w:rsidR="00C40A11" w:rsidRDefault="00C40A11" w:rsidP="00C40A11">
      <w:pPr>
        <w:spacing w:after="0" w:line="240" w:lineRule="auto"/>
        <w:rPr>
          <w:rFonts w:ascii="Times New Roman" w:eastAsia="Times New Roman" w:hAnsi="Times New Roman" w:cs="Times New Roman"/>
          <w:b/>
          <w:bCs/>
          <w:sz w:val="24"/>
          <w:szCs w:val="24"/>
          <w:lang w:val="en-US"/>
        </w:rPr>
      </w:pPr>
    </w:p>
    <w:p w:rsidR="00C40A11" w:rsidRDefault="00C40A11" w:rsidP="00C40A11">
      <w:pPr>
        <w:spacing w:after="0" w:line="240" w:lineRule="auto"/>
        <w:jc w:val="both"/>
        <w:rPr>
          <w:rFonts w:ascii="Times New Roman" w:eastAsia="Times New Roman" w:hAnsi="Times New Roman" w:cs="Times New Roman"/>
          <w:bCs/>
          <w:sz w:val="24"/>
          <w:szCs w:val="24"/>
          <w:lang w:val="en-US"/>
        </w:rPr>
      </w:pPr>
      <w:r w:rsidRPr="00C40A11">
        <w:rPr>
          <w:rFonts w:ascii="Times New Roman" w:eastAsia="Times New Roman" w:hAnsi="Times New Roman" w:cs="Times New Roman"/>
          <w:bCs/>
          <w:sz w:val="24"/>
          <w:szCs w:val="24"/>
          <w:lang w:eastAsia="sr-Latn-RS"/>
        </w:rPr>
        <w:drawing>
          <wp:anchor distT="0" distB="0" distL="114300" distR="114300" simplePos="0" relativeHeight="251661312" behindDoc="1" locked="0" layoutInCell="1" allowOverlap="1" wp14:anchorId="51603474" wp14:editId="72C924D9">
            <wp:simplePos x="0" y="0"/>
            <wp:positionH relativeFrom="column">
              <wp:posOffset>3943350</wp:posOffset>
            </wp:positionH>
            <wp:positionV relativeFrom="paragraph">
              <wp:posOffset>274955</wp:posOffset>
            </wp:positionV>
            <wp:extent cx="1962150" cy="981075"/>
            <wp:effectExtent l="0" t="0" r="0" b="9525"/>
            <wp:wrapTight wrapText="bothSides">
              <wp:wrapPolygon edited="0">
                <wp:start x="0" y="0"/>
                <wp:lineTo x="0" y="21390"/>
                <wp:lineTo x="21390" y="21390"/>
                <wp:lineTo x="21390" y="0"/>
                <wp:lineTo x="0" y="0"/>
              </wp:wrapPolygon>
            </wp:wrapTight>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6215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lang w:val="en-US"/>
        </w:rPr>
        <w:tab/>
      </w:r>
      <w:r w:rsidRPr="00C40A11">
        <w:rPr>
          <w:rFonts w:ascii="Times New Roman" w:eastAsia="Times New Roman" w:hAnsi="Times New Roman" w:cs="Times New Roman"/>
          <w:bCs/>
          <w:sz w:val="24"/>
          <w:szCs w:val="24"/>
          <w:lang w:val="en-US"/>
        </w:rPr>
        <w:t>Novosadski humanitarni centar raspisao je konkurs za prijem volontera koji bi pružali usluge psihološkog savetovanja i psihoterapije u "Psihološkom savetovalištu".</w:t>
      </w:r>
      <w:r>
        <w:rPr>
          <w:rFonts w:ascii="Times New Roman" w:eastAsia="Times New Roman" w:hAnsi="Times New Roman" w:cs="Times New Roman"/>
          <w:bCs/>
          <w:sz w:val="24"/>
          <w:szCs w:val="24"/>
          <w:lang w:val="en-US"/>
        </w:rPr>
        <w:t xml:space="preserve"> </w:t>
      </w:r>
      <w:r w:rsidRPr="00C40A11">
        <w:rPr>
          <w:rFonts w:ascii="Times New Roman" w:eastAsia="Times New Roman" w:hAnsi="Times New Roman" w:cs="Times New Roman"/>
          <w:bCs/>
          <w:sz w:val="24"/>
          <w:szCs w:val="24"/>
          <w:lang w:val="en-US"/>
        </w:rPr>
        <w:t>Poziv je otvoren za diplomirane psihologe ili apsolvente psihologije, sa najmanje dve godine edukacije iz psihoterapije. Poželjno je iskustvo u psihološkom savetovanju i psihoterapiji, kao i poznavanje rada na računaru (Word, Excel, Internet).</w:t>
      </w:r>
      <w:r>
        <w:rPr>
          <w:rFonts w:ascii="Times New Roman" w:eastAsia="Times New Roman" w:hAnsi="Times New Roman" w:cs="Times New Roman"/>
          <w:bCs/>
          <w:sz w:val="24"/>
          <w:szCs w:val="24"/>
          <w:lang w:val="en-US"/>
        </w:rPr>
        <w:t xml:space="preserve"> </w:t>
      </w:r>
      <w:r w:rsidRPr="00C40A11">
        <w:rPr>
          <w:rFonts w:ascii="Times New Roman" w:eastAsia="Times New Roman" w:hAnsi="Times New Roman" w:cs="Times New Roman"/>
          <w:bCs/>
          <w:sz w:val="24"/>
          <w:szCs w:val="24"/>
          <w:lang w:val="en-US"/>
        </w:rPr>
        <w:t>Zadaci volontera u Psihološkom savetovalištu su pružanje usluga psihološkog savetovanja i psihoterapije i pružanje usluga e-mail savetovanja, kaže se u pozivu.</w:t>
      </w:r>
      <w:r>
        <w:rPr>
          <w:rFonts w:ascii="Times New Roman" w:eastAsia="Times New Roman" w:hAnsi="Times New Roman" w:cs="Times New Roman"/>
          <w:bCs/>
          <w:sz w:val="24"/>
          <w:szCs w:val="24"/>
          <w:lang w:val="en-US"/>
        </w:rPr>
        <w:t xml:space="preserve"> </w:t>
      </w:r>
      <w:r w:rsidRPr="00C40A11">
        <w:rPr>
          <w:rFonts w:ascii="Times New Roman" w:eastAsia="Times New Roman" w:hAnsi="Times New Roman" w:cs="Times New Roman"/>
          <w:bCs/>
          <w:sz w:val="24"/>
          <w:szCs w:val="24"/>
          <w:lang w:val="en-US"/>
        </w:rPr>
        <w:t xml:space="preserve">Prijava za konkurs treba da sadrži CV i motivaciono pismo i šalje se na adresu </w:t>
      </w:r>
      <w:hyperlink r:id="rId13" w:history="1">
        <w:r w:rsidRPr="0049310F">
          <w:rPr>
            <w:rStyle w:val="Hyperlink"/>
            <w:rFonts w:ascii="Times New Roman" w:eastAsia="Times New Roman" w:hAnsi="Times New Roman" w:cs="Times New Roman"/>
            <w:bCs/>
            <w:sz w:val="24"/>
            <w:szCs w:val="24"/>
            <w:lang w:val="en-US"/>
          </w:rPr>
          <w:t>savetovaliste.nshc@gmail.com</w:t>
        </w:r>
      </w:hyperlink>
      <w:r w:rsidRPr="00C40A11">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C40A11">
        <w:rPr>
          <w:rFonts w:ascii="Times New Roman" w:eastAsia="Times New Roman" w:hAnsi="Times New Roman" w:cs="Times New Roman"/>
          <w:bCs/>
          <w:sz w:val="24"/>
          <w:szCs w:val="24"/>
          <w:lang w:val="en-US"/>
        </w:rPr>
        <w:t>Konkurs je otvoren do 15. februara.</w:t>
      </w:r>
      <w:r>
        <w:rPr>
          <w:rFonts w:ascii="Times New Roman" w:eastAsia="Times New Roman" w:hAnsi="Times New Roman" w:cs="Times New Roman"/>
          <w:bCs/>
          <w:sz w:val="24"/>
          <w:szCs w:val="24"/>
          <w:lang w:val="en-US"/>
        </w:rPr>
        <w:t xml:space="preserve"> </w:t>
      </w:r>
      <w:r w:rsidRPr="00C40A11">
        <w:rPr>
          <w:rFonts w:ascii="Times New Roman" w:eastAsia="Times New Roman" w:hAnsi="Times New Roman" w:cs="Times New Roman"/>
          <w:bCs/>
          <w:sz w:val="24"/>
          <w:szCs w:val="24"/>
          <w:lang w:val="en-US"/>
        </w:rPr>
        <w:t>Više detalja o Psihološkom savetovalištu NSHC-a i mentalnom zdr</w:t>
      </w:r>
      <w:r>
        <w:rPr>
          <w:rFonts w:ascii="Times New Roman" w:eastAsia="Times New Roman" w:hAnsi="Times New Roman" w:cs="Times New Roman"/>
          <w:bCs/>
          <w:sz w:val="24"/>
          <w:szCs w:val="24"/>
          <w:lang w:val="en-US"/>
        </w:rPr>
        <w:t xml:space="preserve">avlju mladih može se pronaći na </w:t>
      </w:r>
      <w:r w:rsidRPr="00C40A11">
        <w:rPr>
          <w:rFonts w:ascii="Times New Roman" w:eastAsia="Times New Roman" w:hAnsi="Times New Roman" w:cs="Times New Roman"/>
          <w:bCs/>
          <w:sz w:val="24"/>
          <w:szCs w:val="24"/>
          <w:lang w:val="en-US"/>
        </w:rPr>
        <w:t>sajtu</w:t>
      </w:r>
      <w:r>
        <w:rPr>
          <w:rFonts w:ascii="Times New Roman" w:eastAsia="Times New Roman" w:hAnsi="Times New Roman" w:cs="Times New Roman"/>
          <w:bCs/>
          <w:sz w:val="24"/>
          <w:szCs w:val="24"/>
          <w:lang w:val="en-US"/>
        </w:rPr>
        <w:t xml:space="preserve"> </w:t>
      </w:r>
      <w:hyperlink r:id="rId14" w:tooltip="www.savetovaliste.nshc.org.rs" w:history="1">
        <w:r w:rsidRPr="00C40A11">
          <w:rPr>
            <w:rStyle w:val="Hyperlink"/>
            <w:rFonts w:ascii="Times New Roman" w:eastAsia="Times New Roman" w:hAnsi="Times New Roman" w:cs="Times New Roman"/>
            <w:bCs/>
            <w:sz w:val="24"/>
            <w:szCs w:val="24"/>
            <w:lang w:val="en-US"/>
          </w:rPr>
          <w:t>www.savetovaliste.nshc.org.rs</w:t>
        </w:r>
      </w:hyperlink>
      <w:r w:rsidRPr="00C40A11">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C40A11">
        <w:rPr>
          <w:rFonts w:ascii="Times New Roman" w:eastAsia="Times New Roman" w:hAnsi="Times New Roman" w:cs="Times New Roman"/>
          <w:bCs/>
          <w:sz w:val="24"/>
          <w:szCs w:val="24"/>
          <w:lang w:val="en-US"/>
        </w:rPr>
        <w:t xml:space="preserve">Za sve dodatne informacije, zainteresovani se mogu javiti NSHC-u na telefone 021 423 021, 423 024, 069 665 423 i putem mejla </w:t>
      </w:r>
      <w:hyperlink r:id="rId15" w:history="1">
        <w:r w:rsidRPr="0049310F">
          <w:rPr>
            <w:rStyle w:val="Hyperlink"/>
            <w:rFonts w:ascii="Times New Roman" w:eastAsia="Times New Roman" w:hAnsi="Times New Roman" w:cs="Times New Roman"/>
            <w:bCs/>
            <w:sz w:val="24"/>
            <w:szCs w:val="24"/>
            <w:lang w:val="en-US"/>
          </w:rPr>
          <w:t>savetovaliste.nshc@gmail.com</w:t>
        </w:r>
      </w:hyperlink>
      <w:r>
        <w:rPr>
          <w:rFonts w:ascii="Times New Roman" w:eastAsia="Times New Roman" w:hAnsi="Times New Roman" w:cs="Times New Roman"/>
          <w:bCs/>
          <w:sz w:val="24"/>
          <w:szCs w:val="24"/>
          <w:lang w:val="en-US"/>
        </w:rPr>
        <w:t xml:space="preserve"> </w:t>
      </w:r>
      <w:r w:rsidRPr="00C40A11">
        <w:rPr>
          <w:rFonts w:ascii="Times New Roman" w:eastAsia="Times New Roman" w:hAnsi="Times New Roman" w:cs="Times New Roman"/>
          <w:bCs/>
          <w:sz w:val="24"/>
          <w:szCs w:val="24"/>
          <w:lang w:val="en-US"/>
        </w:rPr>
        <w:t>.</w:t>
      </w:r>
    </w:p>
    <w:p w:rsidR="00C40A11" w:rsidRPr="00C40A11" w:rsidRDefault="00C40A11" w:rsidP="00C40A11">
      <w:pPr>
        <w:spacing w:after="0" w:line="240" w:lineRule="auto"/>
        <w:jc w:val="both"/>
        <w:rPr>
          <w:rFonts w:ascii="Times New Roman" w:eastAsia="Times New Roman" w:hAnsi="Times New Roman" w:cs="Times New Roman"/>
          <w:bCs/>
          <w:sz w:val="24"/>
          <w:szCs w:val="24"/>
          <w:lang w:val="en-US"/>
        </w:rPr>
      </w:pPr>
    </w:p>
    <w:p w:rsidR="00C40A11" w:rsidRPr="008D1D6D" w:rsidRDefault="00C40A11" w:rsidP="00C40A11">
      <w:pPr>
        <w:spacing w:after="0" w:line="240" w:lineRule="auto"/>
        <w:jc w:val="center"/>
        <w:rPr>
          <w:rFonts w:ascii="Times New Roman" w:eastAsia="Times New Roman" w:hAnsi="Times New Roman" w:cs="Times New Roman"/>
          <w:b/>
          <w:bCs/>
          <w:color w:val="0000CC"/>
          <w:sz w:val="28"/>
          <w:szCs w:val="24"/>
          <w:lang w:val="en-US"/>
        </w:rPr>
      </w:pPr>
      <w:r w:rsidRPr="008D1D6D">
        <w:rPr>
          <w:rFonts w:ascii="Times New Roman" w:eastAsia="Times New Roman" w:hAnsi="Times New Roman" w:cs="Times New Roman"/>
          <w:b/>
          <w:bCs/>
          <w:color w:val="0000CC"/>
          <w:sz w:val="28"/>
          <w:szCs w:val="24"/>
          <w:lang w:val="en-US"/>
        </w:rPr>
        <w:t>Saradnja Konfucijevog instituta i Karlovačke gimnazije</w:t>
      </w:r>
    </w:p>
    <w:p w:rsidR="00C40A11" w:rsidRDefault="00C40A11" w:rsidP="00C40A11">
      <w:pPr>
        <w:spacing w:after="0" w:line="240" w:lineRule="auto"/>
        <w:rPr>
          <w:rFonts w:ascii="Times New Roman" w:eastAsia="Times New Roman" w:hAnsi="Times New Roman" w:cs="Times New Roman"/>
          <w:b/>
          <w:bCs/>
          <w:sz w:val="24"/>
          <w:szCs w:val="24"/>
          <w:lang w:val="en-US"/>
        </w:rPr>
      </w:pPr>
    </w:p>
    <w:p w:rsidR="00C40A11" w:rsidRPr="00C40A11" w:rsidRDefault="00C40A11" w:rsidP="00C40A11">
      <w:pPr>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ab/>
      </w:r>
      <w:r w:rsidRPr="00C40A11">
        <w:rPr>
          <w:rFonts w:ascii="Times New Roman" w:eastAsia="Times New Roman" w:hAnsi="Times New Roman" w:cs="Times New Roman"/>
          <w:bCs/>
          <w:sz w:val="24"/>
          <w:szCs w:val="24"/>
          <w:lang w:val="en-US"/>
        </w:rPr>
        <w:t>Svečano potpisivanje ugovora o saradnji između Konfucijevog instituta Univerziteta u Novom Sadu i Karlovačke gimnazije održaće se u sredu 11. februara u 11 časova, u svečanoj sali gimnazije. Učenici i nastavnici Karlovačke gimnazije pripremili su program kojim će se obeležiti kineska Nova Godina i na taj način uveličati svečanost potpisivanja ugovora o saradnji.</w:t>
      </w:r>
      <w:r>
        <w:rPr>
          <w:rFonts w:ascii="Times New Roman" w:eastAsia="Times New Roman" w:hAnsi="Times New Roman" w:cs="Times New Roman"/>
          <w:b/>
          <w:bCs/>
          <w:sz w:val="24"/>
          <w:szCs w:val="24"/>
          <w:lang w:val="en-US"/>
        </w:rPr>
        <w:t xml:space="preserve"> </w:t>
      </w:r>
      <w:r w:rsidRPr="00C40A11">
        <w:rPr>
          <w:rFonts w:ascii="Times New Roman" w:eastAsia="Times New Roman" w:hAnsi="Times New Roman" w:cs="Times New Roman"/>
          <w:bCs/>
          <w:sz w:val="24"/>
          <w:szCs w:val="24"/>
          <w:lang w:val="en-US"/>
        </w:rPr>
        <w:t>Nakon uvodnih obraćanja i samog čina potpisivanja ugovora, biće prikazana prezentacija o kineskoj Novoj Godini i kratak film "Porodični običaji za kinesku Novu Godinu".</w:t>
      </w:r>
      <w:r>
        <w:rPr>
          <w:rFonts w:ascii="Times New Roman" w:eastAsia="Times New Roman" w:hAnsi="Times New Roman" w:cs="Times New Roman"/>
          <w:b/>
          <w:bCs/>
          <w:sz w:val="24"/>
          <w:szCs w:val="24"/>
          <w:lang w:val="en-US"/>
        </w:rPr>
        <w:t xml:space="preserve"> </w:t>
      </w:r>
      <w:r w:rsidRPr="00C40A11">
        <w:rPr>
          <w:rFonts w:ascii="Times New Roman" w:eastAsia="Times New Roman" w:hAnsi="Times New Roman" w:cs="Times New Roman"/>
          <w:bCs/>
          <w:sz w:val="24"/>
          <w:szCs w:val="24"/>
          <w:lang w:val="en-US"/>
        </w:rPr>
        <w:t>Učenici trećeg razreda pripremili su igrokaz "Legenda u čudovištu Nian, a učenici prvog razreda pesmu "Chun tian zai na li".</w:t>
      </w:r>
      <w:r>
        <w:rPr>
          <w:rFonts w:ascii="Times New Roman" w:eastAsia="Times New Roman" w:hAnsi="Times New Roman" w:cs="Times New Roman"/>
          <w:b/>
          <w:bCs/>
          <w:sz w:val="24"/>
          <w:szCs w:val="24"/>
          <w:lang w:val="en-US"/>
        </w:rPr>
        <w:t xml:space="preserve"> </w:t>
      </w:r>
      <w:r w:rsidRPr="00C40A11">
        <w:rPr>
          <w:rFonts w:ascii="Times New Roman" w:eastAsia="Times New Roman" w:hAnsi="Times New Roman" w:cs="Times New Roman"/>
          <w:bCs/>
          <w:sz w:val="24"/>
          <w:szCs w:val="24"/>
          <w:lang w:val="en-US"/>
        </w:rPr>
        <w:t>Program će upotpuniti i ples sa lepezom, performans borilačkih veština i nekoliko recitala i muzičkih kompozicija u izvođenju karlovačkih srednjoškolaca.</w:t>
      </w:r>
    </w:p>
    <w:p w:rsidR="00C40A11" w:rsidRDefault="00C40A11" w:rsidP="00A109E5">
      <w:pPr>
        <w:spacing w:after="0" w:line="240" w:lineRule="auto"/>
        <w:rPr>
          <w:rFonts w:ascii="Times New Roman" w:eastAsia="Times New Roman" w:hAnsi="Times New Roman" w:cs="Times New Roman"/>
          <w:bCs/>
          <w:sz w:val="24"/>
          <w:szCs w:val="24"/>
        </w:rPr>
      </w:pPr>
    </w:p>
    <w:p w:rsidR="007F3248" w:rsidRPr="007F3248" w:rsidRDefault="007F3248" w:rsidP="007F3248">
      <w:pPr>
        <w:jc w:val="center"/>
        <w:rPr>
          <w:rFonts w:ascii="Times New Roman" w:eastAsia="Calibri" w:hAnsi="Times New Roman" w:cs="Times New Roman"/>
          <w:b/>
          <w:color w:val="0000CC"/>
          <w:sz w:val="28"/>
        </w:rPr>
      </w:pPr>
      <w:r w:rsidRPr="007F3248">
        <w:rPr>
          <w:rFonts w:ascii="Times New Roman" w:eastAsia="Calibri" w:hAnsi="Times New Roman" w:cs="Times New Roman"/>
          <w:b/>
          <w:color w:val="0000CC"/>
          <w:sz w:val="28"/>
        </w:rPr>
        <w:t>Predavanje "Doza straha na petak 13."</w:t>
      </w:r>
    </w:p>
    <w:p w:rsidR="007F3248" w:rsidRDefault="007F3248" w:rsidP="00C40A11">
      <w:pPr>
        <w:spacing w:after="0" w:line="240" w:lineRule="auto"/>
        <w:jc w:val="both"/>
        <w:rPr>
          <w:rFonts w:ascii="Times New Roman" w:eastAsia="Calibri" w:hAnsi="Times New Roman" w:cs="Times New Roman"/>
          <w:sz w:val="24"/>
        </w:rPr>
      </w:pPr>
      <w:r w:rsidRPr="007F3248">
        <w:rPr>
          <w:rFonts w:ascii="Times New Roman" w:eastAsia="Calibri" w:hAnsi="Times New Roman" w:cs="Times New Roman"/>
          <w:sz w:val="24"/>
        </w:rPr>
        <w:lastRenderedPageBreak/>
        <w:tab/>
        <w:t>U petak, 13.februara u Omladinskom klubu „Skladište“ Fondacije „Danilo Kiš“, biće održano multimedijalno predavanje. Predavanje na temu „Doza straha na petak 13 - čega se plašimo i kako nas zastrašuju“ će održati diplomirani novinar, Davor Marko. Početak predavanja je planiran za 20 časova, a ulaz je slobodan.</w:t>
      </w:r>
      <w:r w:rsidRPr="007F3248">
        <w:rPr>
          <w:noProof w:val="0"/>
        </w:rPr>
        <w:t xml:space="preserve"> </w:t>
      </w:r>
      <w:hyperlink r:id="rId16" w:history="1">
        <w:r w:rsidRPr="007F3248">
          <w:rPr>
            <w:rFonts w:ascii="Times New Roman" w:eastAsia="Calibri" w:hAnsi="Times New Roman" w:cs="Times New Roman"/>
            <w:color w:val="0000FF" w:themeColor="hyperlink"/>
            <w:sz w:val="24"/>
            <w:u w:val="single"/>
          </w:rPr>
          <w:t>https://www.youtube.com/watch?v=miNQ86bwxnU</w:t>
        </w:r>
      </w:hyperlink>
      <w:r w:rsidRPr="007F3248">
        <w:rPr>
          <w:rFonts w:ascii="Times New Roman" w:eastAsia="Calibri" w:hAnsi="Times New Roman" w:cs="Times New Roman"/>
          <w:sz w:val="24"/>
        </w:rPr>
        <w:t xml:space="preserve"> </w:t>
      </w:r>
    </w:p>
    <w:p w:rsidR="007C4AF3" w:rsidRDefault="007C4AF3" w:rsidP="00C40A11">
      <w:pPr>
        <w:spacing w:after="0" w:line="240" w:lineRule="auto"/>
        <w:jc w:val="both"/>
        <w:rPr>
          <w:rFonts w:ascii="Times New Roman" w:eastAsia="Calibri" w:hAnsi="Times New Roman" w:cs="Times New Roman"/>
          <w:sz w:val="24"/>
        </w:rPr>
      </w:pPr>
    </w:p>
    <w:p w:rsidR="007C4AF3" w:rsidRPr="008D1D6D" w:rsidRDefault="007C4AF3" w:rsidP="007F22C7">
      <w:pPr>
        <w:spacing w:after="0" w:line="240" w:lineRule="auto"/>
        <w:jc w:val="center"/>
        <w:rPr>
          <w:rFonts w:ascii="Times New Roman" w:eastAsia="Calibri" w:hAnsi="Times New Roman" w:cs="Times New Roman"/>
          <w:b/>
          <w:color w:val="0000CC"/>
          <w:sz w:val="28"/>
        </w:rPr>
      </w:pPr>
      <w:r w:rsidRPr="008D1D6D">
        <w:rPr>
          <w:rFonts w:ascii="Times New Roman" w:eastAsia="Calibri" w:hAnsi="Times New Roman" w:cs="Times New Roman"/>
          <w:b/>
          <w:color w:val="0000CC"/>
          <w:sz w:val="28"/>
        </w:rPr>
        <w:t>Besparica koči odlazak na takmičenje u Rusiji</w:t>
      </w:r>
    </w:p>
    <w:p w:rsidR="007C4AF3" w:rsidRPr="007C4AF3" w:rsidRDefault="007C4AF3" w:rsidP="007F22C7">
      <w:pPr>
        <w:spacing w:after="0" w:line="240" w:lineRule="auto"/>
        <w:jc w:val="both"/>
        <w:rPr>
          <w:rFonts w:ascii="Times New Roman" w:eastAsia="Calibri" w:hAnsi="Times New Roman" w:cs="Times New Roman"/>
          <w:sz w:val="24"/>
        </w:rPr>
      </w:pPr>
    </w:p>
    <w:p w:rsidR="007C4AF3" w:rsidRDefault="007C4AF3" w:rsidP="007F22C7">
      <w:pPr>
        <w:spacing w:after="0" w:line="240" w:lineRule="auto"/>
        <w:jc w:val="both"/>
        <w:rPr>
          <w:rFonts w:ascii="Times New Roman" w:eastAsia="Calibri" w:hAnsi="Times New Roman" w:cs="Times New Roman"/>
          <w:sz w:val="24"/>
        </w:rPr>
      </w:pPr>
      <w:r w:rsidRPr="007C4AF3">
        <w:rPr>
          <w:rFonts w:ascii="Times New Roman" w:eastAsia="Calibri" w:hAnsi="Times New Roman" w:cs="Times New Roman"/>
          <w:sz w:val="24"/>
          <w:lang w:eastAsia="sr-Latn-RS"/>
        </w:rPr>
        <w:drawing>
          <wp:anchor distT="0" distB="0" distL="114300" distR="114300" simplePos="0" relativeHeight="251673600" behindDoc="0" locked="0" layoutInCell="1" allowOverlap="1" wp14:anchorId="64EAB1C8" wp14:editId="1AB341F7">
            <wp:simplePos x="0" y="0"/>
            <wp:positionH relativeFrom="column">
              <wp:posOffset>4010025</wp:posOffset>
            </wp:positionH>
            <wp:positionV relativeFrom="paragraph">
              <wp:posOffset>197485</wp:posOffset>
            </wp:positionV>
            <wp:extent cx="1882140" cy="1300480"/>
            <wp:effectExtent l="0" t="0" r="3810" b="0"/>
            <wp:wrapSquare wrapText="bothSides"/>
            <wp:docPr id="19" name="Picture 19" descr="Јована Кондић Фото: Ф. Бак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Јована Кондић Фото: Ф. Бакић">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882140" cy="1300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4AF3">
        <w:rPr>
          <w:rFonts w:ascii="Times New Roman" w:eastAsia="Calibri" w:hAnsi="Times New Roman" w:cs="Times New Roman"/>
          <w:sz w:val="24"/>
        </w:rPr>
        <w:tab/>
      </w:r>
      <w:r w:rsidRPr="007C4AF3">
        <w:rPr>
          <w:rFonts w:ascii="Times New Roman" w:eastAsia="Calibri" w:hAnsi="Times New Roman" w:cs="Times New Roman"/>
          <w:bCs/>
          <w:sz w:val="24"/>
        </w:rPr>
        <w:t>Novosađanka Jovana Kondić, učenica drugog razreda prirodno-matematičkog smera Gimnazije „Jovan Jovanović Zmaj”, na minulom Guglovom „Science fair” takmičenju u inovacijama ušla je u finale</w:t>
      </w:r>
      <w:r w:rsidRPr="007C4AF3">
        <w:rPr>
          <w:rFonts w:ascii="Times New Roman" w:eastAsia="Calibri" w:hAnsi="Times New Roman" w:cs="Times New Roman"/>
          <w:sz w:val="24"/>
        </w:rPr>
        <w:t xml:space="preserve"> i upisala se na listu 30 najboljih mladih inovatora sveta. U konkurenciji od nekoliko desetina hiljada mladih od 13 do 18 godina, međunarodni žiri Guglovog takmičenja je Jovanin izum, termoizolacioni materijal napravljen od zeolita, vlakana celuloze i cementa, ocenio kao izuzetan, što je, po rečima te mlade inovatorke, značajno priznanje, ali i svojevrstan podstrek za budući rad u nauci.</w:t>
      </w:r>
    </w:p>
    <w:p w:rsidR="007C4AF3" w:rsidRDefault="007C4AF3" w:rsidP="007F22C7">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7C4AF3">
        <w:rPr>
          <w:rFonts w:ascii="Times New Roman" w:eastAsia="Calibri" w:hAnsi="Times New Roman" w:cs="Times New Roman"/>
          <w:sz w:val="24"/>
        </w:rPr>
        <w:t>Kako nam je kazala, svoj izum predstavila je i na Tesla festu, gde je osvojila prvo mesto, zlatnu Teslinu plaketu. Zlatna medalja za najboljeg mladog inovatotra stigla je i od Svetske organizacije za zaštitu intelektualne svojine. Od visokih ruskih zvaničnika pozvana je i na Međunarodno takmičenje u inovacijama „Arhimedes”, koje će se od 2. do 5. aprila održati u Moskvi, ali je od tog takmičenja deli nepremostivih 3.500 evra za prijavu, put i boravak u toj zemlji. Po njenim rečima, to takmičenje je još jedna prilika da se naša zemlja i naš grad predstave u najboljem svetlu.</w:t>
      </w:r>
    </w:p>
    <w:p w:rsidR="007C4AF3" w:rsidRPr="007C6681" w:rsidRDefault="007C4AF3" w:rsidP="007F22C7">
      <w:pPr>
        <w:spacing w:after="0" w:line="240" w:lineRule="auto"/>
        <w:jc w:val="both"/>
        <w:rPr>
          <w:rFonts w:ascii="Times New Roman" w:eastAsia="Calibri" w:hAnsi="Times New Roman" w:cs="Times New Roman"/>
          <w:color w:val="0000CC"/>
          <w:sz w:val="24"/>
        </w:rPr>
      </w:pPr>
      <w:r>
        <w:rPr>
          <w:rFonts w:ascii="Times New Roman" w:eastAsia="Calibri" w:hAnsi="Times New Roman" w:cs="Times New Roman"/>
          <w:sz w:val="24"/>
        </w:rPr>
        <w:tab/>
        <w:t>„</w:t>
      </w:r>
      <w:r w:rsidRPr="007C4AF3">
        <w:rPr>
          <w:rFonts w:ascii="Times New Roman" w:eastAsia="Calibri" w:hAnsi="Times New Roman" w:cs="Times New Roman"/>
          <w:sz w:val="24"/>
        </w:rPr>
        <w:t>Premašila sam rok za prijavu na takmičenje jer nije izvesno da ću ići pošto nemam toliko novca – kaže</w:t>
      </w:r>
      <w:r>
        <w:rPr>
          <w:rFonts w:ascii="Times New Roman" w:eastAsia="Calibri" w:hAnsi="Times New Roman" w:cs="Times New Roman"/>
          <w:sz w:val="24"/>
        </w:rPr>
        <w:t xml:space="preserve"> za Dnevnik </w:t>
      </w:r>
      <w:r w:rsidRPr="007C4AF3">
        <w:rPr>
          <w:rFonts w:ascii="Times New Roman" w:eastAsia="Calibri" w:hAnsi="Times New Roman" w:cs="Times New Roman"/>
          <w:sz w:val="24"/>
        </w:rPr>
        <w:t xml:space="preserve"> Jovana Kondić. – Međutim, ljudi iz organizacije takmičenja su mi izašli u susret i produžili rok do kraja meseca da bi mi pružili još jednu priliku da se prijavim. Volela bih da odem tamo i naš grad predstavim na najbolji način, kroz nauku i obrazovanje.Ona ističe da do izuma nije lako doći, ali kada se ideja u potpunosti osmisli, realizacija ide sama od sebe.</w:t>
      </w:r>
      <w:r>
        <w:rPr>
          <w:rFonts w:ascii="Times New Roman" w:eastAsia="Calibri" w:hAnsi="Times New Roman" w:cs="Times New Roman"/>
          <w:sz w:val="24"/>
        </w:rPr>
        <w:t xml:space="preserve"> „</w:t>
      </w:r>
      <w:r w:rsidRPr="007C4AF3">
        <w:rPr>
          <w:rFonts w:ascii="Times New Roman" w:eastAsia="Calibri" w:hAnsi="Times New Roman" w:cs="Times New Roman"/>
          <w:sz w:val="24"/>
        </w:rPr>
        <w:t>Na „Guglovom” takmičenju sam mogla učestvovati jer je jedini uslov bio da se kompletan naučni rad pošalje putem interneta, a stručnjaci iz različitih oblasti nauke su ih ocenjivali i birali</w:t>
      </w:r>
      <w:r>
        <w:rPr>
          <w:rFonts w:ascii="Times New Roman" w:eastAsia="Calibri" w:hAnsi="Times New Roman" w:cs="Times New Roman"/>
          <w:sz w:val="24"/>
        </w:rPr>
        <w:t xml:space="preserve"> 30 finalista – objašnjava </w:t>
      </w:r>
      <w:r w:rsidRPr="007C4AF3">
        <w:rPr>
          <w:rFonts w:ascii="Times New Roman" w:eastAsia="Calibri" w:hAnsi="Times New Roman" w:cs="Times New Roman"/>
          <w:sz w:val="24"/>
        </w:rPr>
        <w:t>sagovornica</w:t>
      </w:r>
      <w:r>
        <w:rPr>
          <w:rFonts w:ascii="Times New Roman" w:eastAsia="Calibri" w:hAnsi="Times New Roman" w:cs="Times New Roman"/>
          <w:sz w:val="24"/>
        </w:rPr>
        <w:t xml:space="preserve"> Dnevnika</w:t>
      </w:r>
      <w:r w:rsidRPr="007C4AF3">
        <w:rPr>
          <w:rFonts w:ascii="Times New Roman" w:eastAsia="Calibri" w:hAnsi="Times New Roman" w:cs="Times New Roman"/>
          <w:sz w:val="24"/>
        </w:rPr>
        <w:t>.</w:t>
      </w:r>
      <w:r w:rsidR="007C6681" w:rsidRPr="007C6681">
        <w:rPr>
          <w:rFonts w:ascii="Times New Roman" w:eastAsia="Times New Roman" w:hAnsi="Times New Roman" w:cs="Times New Roman"/>
          <w:b/>
          <w:bCs/>
          <w:i/>
          <w:color w:val="FF0000"/>
          <w:sz w:val="24"/>
          <w:szCs w:val="24"/>
        </w:rPr>
        <w:t xml:space="preserve"> </w:t>
      </w:r>
      <w:r w:rsidR="007C6681" w:rsidRPr="007C6681">
        <w:rPr>
          <w:rFonts w:ascii="Times New Roman" w:eastAsia="Times New Roman" w:hAnsi="Times New Roman" w:cs="Times New Roman"/>
          <w:b/>
          <w:bCs/>
          <w:i/>
          <w:color w:val="0000CC"/>
          <w:sz w:val="24"/>
          <w:szCs w:val="24"/>
        </w:rPr>
        <w:t>(</w:t>
      </w:r>
      <w:r w:rsidR="007C6681">
        <w:rPr>
          <w:rFonts w:ascii="Times New Roman" w:eastAsia="Times New Roman" w:hAnsi="Times New Roman" w:cs="Times New Roman"/>
          <w:b/>
          <w:bCs/>
          <w:i/>
          <w:color w:val="0000CC"/>
          <w:sz w:val="24"/>
          <w:szCs w:val="24"/>
        </w:rPr>
        <w:t>→</w:t>
      </w:r>
      <w:r w:rsidR="007C6681" w:rsidRPr="007C6681">
        <w:rPr>
          <w:rFonts w:ascii="Times New Roman" w:eastAsia="Times New Roman" w:hAnsi="Times New Roman" w:cs="Times New Roman"/>
          <w:b/>
          <w:bCs/>
          <w:i/>
          <w:color w:val="0000CC"/>
          <w:sz w:val="24"/>
          <w:szCs w:val="24"/>
        </w:rPr>
        <w:t>Press Clipping)</w:t>
      </w:r>
    </w:p>
    <w:p w:rsidR="007C4AF3" w:rsidRPr="007F22C7" w:rsidRDefault="007C4AF3" w:rsidP="007F22C7">
      <w:pPr>
        <w:spacing w:after="0" w:line="240" w:lineRule="auto"/>
        <w:jc w:val="both"/>
        <w:rPr>
          <w:rFonts w:ascii="Times New Roman" w:eastAsia="Calibri" w:hAnsi="Times New Roman" w:cs="Times New Roman"/>
          <w:sz w:val="24"/>
        </w:rPr>
      </w:pPr>
    </w:p>
    <w:p w:rsidR="007F3248" w:rsidRPr="007F3248" w:rsidRDefault="007F3248" w:rsidP="007F3248">
      <w:pPr>
        <w:spacing w:after="0" w:line="240" w:lineRule="auto"/>
        <w:jc w:val="center"/>
        <w:rPr>
          <w:rFonts w:ascii="Times New Roman" w:eastAsia="Calibri" w:hAnsi="Times New Roman" w:cs="Times New Roman"/>
          <w:b/>
          <w:bCs/>
          <w:color w:val="0000CC"/>
          <w:sz w:val="28"/>
        </w:rPr>
      </w:pPr>
      <w:r w:rsidRPr="007F3248">
        <w:rPr>
          <w:rFonts w:ascii="Times New Roman" w:eastAsia="Calibri" w:hAnsi="Times New Roman" w:cs="Times New Roman"/>
          <w:b/>
          <w:bCs/>
          <w:color w:val="0000CC"/>
          <w:sz w:val="28"/>
        </w:rPr>
        <w:t xml:space="preserve">Tri nova proizvoda u </w:t>
      </w:r>
      <w:r w:rsidR="007E1CB3">
        <w:rPr>
          <w:rFonts w:ascii="Times New Roman" w:eastAsia="Calibri" w:hAnsi="Times New Roman" w:cs="Times New Roman"/>
          <w:b/>
          <w:bCs/>
          <w:color w:val="0000CC"/>
          <w:sz w:val="28"/>
        </w:rPr>
        <w:t>pekari HTŠ Subotica</w:t>
      </w:r>
    </w:p>
    <w:p w:rsidR="007E1CB3" w:rsidRDefault="007F3248" w:rsidP="007F3248">
      <w:pPr>
        <w:spacing w:after="0" w:line="240" w:lineRule="auto"/>
        <w:jc w:val="both"/>
        <w:rPr>
          <w:rFonts w:ascii="Times New Roman" w:eastAsia="Calibri" w:hAnsi="Times New Roman" w:cs="Times New Roman"/>
          <w:bCs/>
          <w:sz w:val="24"/>
        </w:rPr>
      </w:pPr>
      <w:r>
        <w:rPr>
          <w:rFonts w:ascii="Times New Roman" w:eastAsia="Calibri" w:hAnsi="Times New Roman" w:cs="Times New Roman"/>
          <w:bCs/>
          <w:sz w:val="24"/>
        </w:rPr>
        <w:tab/>
      </w:r>
    </w:p>
    <w:p w:rsidR="007F3248" w:rsidRPr="007F3248" w:rsidRDefault="007E1CB3" w:rsidP="007F3248">
      <w:pPr>
        <w:spacing w:after="0" w:line="240" w:lineRule="auto"/>
        <w:jc w:val="both"/>
        <w:rPr>
          <w:rFonts w:ascii="Times New Roman" w:eastAsia="Calibri" w:hAnsi="Times New Roman" w:cs="Times New Roman"/>
          <w:bCs/>
          <w:sz w:val="24"/>
        </w:rPr>
      </w:pPr>
      <w:r>
        <w:rPr>
          <w:rFonts w:ascii="Times New Roman" w:eastAsia="Calibri" w:hAnsi="Times New Roman" w:cs="Times New Roman"/>
          <w:bCs/>
          <w:sz w:val="24"/>
        </w:rPr>
        <w:tab/>
        <w:t>Od prošl</w:t>
      </w:r>
      <w:r w:rsidR="007F3248" w:rsidRPr="007F3248">
        <w:rPr>
          <w:rFonts w:ascii="Times New Roman" w:eastAsia="Calibri" w:hAnsi="Times New Roman" w:cs="Times New Roman"/>
          <w:bCs/>
          <w:sz w:val="24"/>
        </w:rPr>
        <w:t>e nedelje, asortiman pekarskih proizvoda za užinu učenika Hemijsko-tehnološke škole bogatiji je za tri zdrava i ukusna proizvoda.Tri nova proizvoda delo su učenika, koji se školuju na smeru-pekar. Profesori ove škole se trude da stalnim usavršavanjem i inovacijama, omoguće učenicima što bolju pripremu za ulazak na tržište rada, ali i kvalitetnu užinu k</w:t>
      </w:r>
      <w:r w:rsidR="007F3248">
        <w:rPr>
          <w:rFonts w:ascii="Times New Roman" w:eastAsia="Calibri" w:hAnsi="Times New Roman" w:cs="Times New Roman"/>
          <w:bCs/>
          <w:sz w:val="24"/>
        </w:rPr>
        <w:t xml:space="preserve">ako đacima, tako i profesorima. </w:t>
      </w:r>
      <w:r w:rsidR="007F3248" w:rsidRPr="007F3248">
        <w:rPr>
          <w:rFonts w:ascii="Times New Roman" w:eastAsia="Calibri" w:hAnsi="Times New Roman" w:cs="Times New Roman"/>
          <w:bCs/>
          <w:sz w:val="24"/>
        </w:rPr>
        <w:t>Učenici prvog razreda na smeru pekar Hemijsko-tehnološke škole, prve veštine svog zanata uče praveći ukusne, ali i veoma zdrave proizvode. Integralno, kukuruzno brašno i semenke su im omiljeni sastojci kada pr</w:t>
      </w:r>
      <w:r w:rsidR="007F3248">
        <w:rPr>
          <w:rFonts w:ascii="Times New Roman" w:eastAsia="Calibri" w:hAnsi="Times New Roman" w:cs="Times New Roman"/>
          <w:bCs/>
          <w:sz w:val="24"/>
        </w:rPr>
        <w:t xml:space="preserve">ipremaju peciva za đačku užinu. </w:t>
      </w:r>
      <w:r w:rsidR="007F3248" w:rsidRPr="007F3248">
        <w:rPr>
          <w:rFonts w:ascii="Times New Roman" w:eastAsia="Calibri" w:hAnsi="Times New Roman" w:cs="Times New Roman"/>
          <w:bCs/>
          <w:sz w:val="24"/>
        </w:rPr>
        <w:t>Zahvaljujući umeću đaka, koji se školuju na smeru pekar đaci i profesori ove škole imaju sveže, ali i finansijski veoma povoljne obroke. Novi proizvod đačke pekare-kolač na štapiću oduševio je sve sladokusce. Za one koji žele zdrav obrok, đaci su osmislili i proju i peciva, od i</w:t>
      </w:r>
      <w:r w:rsidR="007F3248">
        <w:rPr>
          <w:rFonts w:ascii="Times New Roman" w:eastAsia="Calibri" w:hAnsi="Times New Roman" w:cs="Times New Roman"/>
          <w:bCs/>
          <w:sz w:val="24"/>
        </w:rPr>
        <w:t xml:space="preserve">ntegralnog i kukuruznog brašna. </w:t>
      </w:r>
      <w:r w:rsidR="007F3248" w:rsidRPr="007F3248">
        <w:rPr>
          <w:rFonts w:ascii="Times New Roman" w:eastAsia="Calibri" w:hAnsi="Times New Roman" w:cs="Times New Roman"/>
          <w:bCs/>
          <w:sz w:val="24"/>
        </w:rPr>
        <w:t xml:space="preserve">Poštujući nastavni plan, profesori ove škole se trude da učešćem na brojnim </w:t>
      </w:r>
      <w:r w:rsidR="007F3248" w:rsidRPr="007F3248">
        <w:rPr>
          <w:rFonts w:ascii="Times New Roman" w:eastAsia="Calibri" w:hAnsi="Times New Roman" w:cs="Times New Roman"/>
          <w:bCs/>
          <w:sz w:val="24"/>
        </w:rPr>
        <w:lastRenderedPageBreak/>
        <w:t>seminarima, prate inovacije iz oblasti zdrave i organske hrane te prenesu učenicima potrebna znanja za ulazak u proces proizvodne. Prethodnih godina Hemijsko-tehnološka škola imala je po jedno odeljenje na smeru pekar, plan upisa ove godine predviđa otvaranje dva odeljenja, na srpskom i mađarskom nastavnom jeziku.</w:t>
      </w:r>
      <w:r w:rsidR="007F3248" w:rsidRPr="007F3248">
        <w:t xml:space="preserve"> </w:t>
      </w:r>
      <w:hyperlink r:id="rId19" w:history="1">
        <w:r w:rsidR="007F3248" w:rsidRPr="00093003">
          <w:rPr>
            <w:rStyle w:val="Hyperlink"/>
            <w:rFonts w:ascii="Times New Roman" w:eastAsia="Calibri" w:hAnsi="Times New Roman" w:cs="Times New Roman"/>
            <w:bCs/>
            <w:sz w:val="24"/>
          </w:rPr>
          <w:t>https://www.youtube.com/watch?v=xIyD_5A36Hc</w:t>
        </w:r>
      </w:hyperlink>
      <w:r w:rsidR="007F3248">
        <w:rPr>
          <w:rFonts w:ascii="Times New Roman" w:eastAsia="Calibri" w:hAnsi="Times New Roman" w:cs="Times New Roman"/>
          <w:bCs/>
          <w:sz w:val="24"/>
        </w:rPr>
        <w:t xml:space="preserve"> </w:t>
      </w:r>
    </w:p>
    <w:p w:rsidR="00A109E5" w:rsidRDefault="00A109E5" w:rsidP="00A109E5">
      <w:pPr>
        <w:spacing w:after="0" w:line="240" w:lineRule="auto"/>
        <w:rPr>
          <w:rFonts w:ascii="Times New Roman" w:eastAsia="Times New Roman" w:hAnsi="Times New Roman" w:cs="Times New Roman"/>
          <w:bCs/>
          <w:sz w:val="24"/>
          <w:szCs w:val="24"/>
        </w:rPr>
      </w:pPr>
    </w:p>
    <w:p w:rsidR="00C40A11" w:rsidRPr="008D1D6D" w:rsidRDefault="00C40A11" w:rsidP="00C40A11">
      <w:pPr>
        <w:spacing w:after="0" w:line="240" w:lineRule="auto"/>
        <w:jc w:val="center"/>
        <w:rPr>
          <w:rFonts w:ascii="Times New Roman" w:eastAsia="Times New Roman" w:hAnsi="Times New Roman" w:cs="Times New Roman"/>
          <w:b/>
          <w:bCs/>
          <w:color w:val="0000CC"/>
          <w:sz w:val="28"/>
          <w:szCs w:val="24"/>
          <w:lang w:val="en-US"/>
        </w:rPr>
      </w:pPr>
      <w:r w:rsidRPr="008D1D6D">
        <w:rPr>
          <w:rFonts w:ascii="Times New Roman" w:eastAsia="Times New Roman" w:hAnsi="Times New Roman" w:cs="Times New Roman"/>
          <w:b/>
          <w:bCs/>
          <w:color w:val="0000CC"/>
          <w:sz w:val="28"/>
          <w:szCs w:val="24"/>
          <w:lang w:val="en-US"/>
        </w:rPr>
        <w:t>KZM Novi Bečej: Radionice "Dekodiranje ljubavi"</w:t>
      </w:r>
    </w:p>
    <w:p w:rsidR="00C40A11" w:rsidRDefault="00C40A11" w:rsidP="00C40A11">
      <w:pPr>
        <w:spacing w:after="0" w:line="240" w:lineRule="auto"/>
        <w:jc w:val="both"/>
        <w:rPr>
          <w:rFonts w:ascii="Times New Roman" w:eastAsia="Times New Roman" w:hAnsi="Times New Roman" w:cs="Times New Roman"/>
          <w:bCs/>
          <w:sz w:val="24"/>
          <w:szCs w:val="24"/>
          <w:lang w:val="en-US"/>
        </w:rPr>
      </w:pPr>
    </w:p>
    <w:p w:rsidR="00C40A11" w:rsidRPr="00C40A11" w:rsidRDefault="00C40A11" w:rsidP="00C40A11">
      <w:pPr>
        <w:spacing w:after="0" w:line="240" w:lineRule="auto"/>
        <w:jc w:val="both"/>
        <w:rPr>
          <w:rFonts w:ascii="Times New Roman" w:eastAsia="Times New Roman" w:hAnsi="Times New Roman" w:cs="Times New Roman"/>
          <w:bCs/>
          <w:sz w:val="24"/>
          <w:szCs w:val="24"/>
          <w:lang w:val="en-US"/>
        </w:rPr>
      </w:pPr>
      <w:r w:rsidRPr="00C40A11">
        <w:rPr>
          <w:rFonts w:ascii="Times New Roman" w:eastAsia="Times New Roman" w:hAnsi="Times New Roman" w:cs="Times New Roman"/>
          <w:bCs/>
          <w:sz w:val="24"/>
          <w:szCs w:val="24"/>
          <w:lang w:eastAsia="sr-Latn-RS"/>
        </w:rPr>
        <w:drawing>
          <wp:anchor distT="0" distB="0" distL="114300" distR="114300" simplePos="0" relativeHeight="251665408" behindDoc="0" locked="0" layoutInCell="1" allowOverlap="1" wp14:anchorId="40582B9D" wp14:editId="118DEA26">
            <wp:simplePos x="0" y="0"/>
            <wp:positionH relativeFrom="column">
              <wp:posOffset>3667125</wp:posOffset>
            </wp:positionH>
            <wp:positionV relativeFrom="paragraph">
              <wp:posOffset>259080</wp:posOffset>
            </wp:positionV>
            <wp:extent cx="2286000" cy="1143000"/>
            <wp:effectExtent l="0" t="0" r="0" b="0"/>
            <wp:wrapSquare wrapText="bothSides"/>
            <wp:docPr id="11" name="Picture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2860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C40A11">
        <w:rPr>
          <w:rFonts w:ascii="Times New Roman" w:eastAsia="Times New Roman" w:hAnsi="Times New Roman" w:cs="Times New Roman"/>
          <w:bCs/>
          <w:sz w:val="24"/>
          <w:szCs w:val="24"/>
          <w:lang w:val="en-US"/>
        </w:rPr>
        <w:t>Kancelarija za mlade Novi Bečej u četvrtak 12. februara kreće sa ciklusom radionica na temu ljubavi i partnerskih i međuljudskih odnosa.</w:t>
      </w:r>
      <w:r>
        <w:rPr>
          <w:rFonts w:ascii="Times New Roman" w:eastAsia="Times New Roman" w:hAnsi="Times New Roman" w:cs="Times New Roman"/>
          <w:bCs/>
          <w:sz w:val="24"/>
          <w:szCs w:val="24"/>
          <w:lang w:val="en-US"/>
        </w:rPr>
        <w:t xml:space="preserve"> </w:t>
      </w:r>
      <w:r w:rsidRPr="00C40A11">
        <w:rPr>
          <w:rFonts w:ascii="Times New Roman" w:eastAsia="Times New Roman" w:hAnsi="Times New Roman" w:cs="Times New Roman"/>
          <w:bCs/>
          <w:sz w:val="24"/>
          <w:szCs w:val="24"/>
          <w:lang w:val="en-US"/>
        </w:rPr>
        <w:t>Radionice će se realizovati u tri dela i poželjno je kontinuirano prisustvo. Prva radionica baviće se problematizacijom samog pojma ljubavi, kako stanje društva utiče na nju i na kraju, odakle nam sama potreba za ljubavi i šta se dešava kada je sputavamo, kaže se u </w:t>
      </w:r>
      <w:hyperlink r:id="rId21" w:tooltip="najavi" w:history="1">
        <w:r w:rsidRPr="00C40A11">
          <w:rPr>
            <w:rStyle w:val="Hyperlink"/>
            <w:rFonts w:ascii="Times New Roman" w:eastAsia="Times New Roman" w:hAnsi="Times New Roman" w:cs="Times New Roman"/>
            <w:bCs/>
            <w:color w:val="auto"/>
            <w:sz w:val="24"/>
            <w:szCs w:val="24"/>
            <w:u w:val="none"/>
            <w:lang w:val="en-US"/>
          </w:rPr>
          <w:t>najavi.</w:t>
        </w:r>
      </w:hyperlink>
      <w:r>
        <w:rPr>
          <w:rFonts w:ascii="Times New Roman" w:eastAsia="Times New Roman" w:hAnsi="Times New Roman" w:cs="Times New Roman"/>
          <w:bCs/>
          <w:sz w:val="24"/>
          <w:szCs w:val="24"/>
          <w:lang w:val="en-US"/>
        </w:rPr>
        <w:t xml:space="preserve"> </w:t>
      </w:r>
      <w:r w:rsidRPr="00C40A11">
        <w:rPr>
          <w:rFonts w:ascii="Times New Roman" w:eastAsia="Times New Roman" w:hAnsi="Times New Roman" w:cs="Times New Roman"/>
          <w:bCs/>
          <w:sz w:val="24"/>
          <w:szCs w:val="24"/>
          <w:lang w:val="en-US"/>
        </w:rPr>
        <w:t>Radionice će se održavati u prostorijama Kancelarije za mlade (Rajka Rakočevića 15) svakog četvrtka. Prva radionica zakazana je za 12. februara u 14 časova.</w:t>
      </w:r>
      <w:r>
        <w:rPr>
          <w:rFonts w:ascii="Times New Roman" w:eastAsia="Times New Roman" w:hAnsi="Times New Roman" w:cs="Times New Roman"/>
          <w:bCs/>
          <w:sz w:val="24"/>
          <w:szCs w:val="24"/>
          <w:lang w:val="en-US"/>
        </w:rPr>
        <w:t xml:space="preserve"> </w:t>
      </w:r>
      <w:r w:rsidRPr="00C40A11">
        <w:rPr>
          <w:rFonts w:ascii="Times New Roman" w:eastAsia="Times New Roman" w:hAnsi="Times New Roman" w:cs="Times New Roman"/>
          <w:bCs/>
          <w:sz w:val="24"/>
          <w:szCs w:val="24"/>
          <w:lang w:val="en-US"/>
        </w:rPr>
        <w:t xml:space="preserve">Zainteresovani svoje učešće mogu potvrditi putem mejla </w:t>
      </w:r>
      <w:hyperlink r:id="rId22" w:history="1">
        <w:r w:rsidRPr="0049310F">
          <w:rPr>
            <w:rStyle w:val="Hyperlink"/>
            <w:rFonts w:ascii="Times New Roman" w:eastAsia="Times New Roman" w:hAnsi="Times New Roman" w:cs="Times New Roman"/>
            <w:bCs/>
            <w:sz w:val="24"/>
            <w:szCs w:val="24"/>
            <w:lang w:val="en-US"/>
          </w:rPr>
          <w:t>kzmnb@novibecej.rs</w:t>
        </w:r>
      </w:hyperlink>
      <w:r>
        <w:rPr>
          <w:rFonts w:ascii="Times New Roman" w:eastAsia="Times New Roman" w:hAnsi="Times New Roman" w:cs="Times New Roman"/>
          <w:bCs/>
          <w:sz w:val="24"/>
          <w:szCs w:val="24"/>
          <w:lang w:val="en-US"/>
        </w:rPr>
        <w:t xml:space="preserve"> </w:t>
      </w:r>
      <w:r w:rsidRPr="00C40A11">
        <w:rPr>
          <w:rFonts w:ascii="Times New Roman" w:eastAsia="Times New Roman" w:hAnsi="Times New Roman" w:cs="Times New Roman"/>
          <w:bCs/>
          <w:sz w:val="24"/>
          <w:szCs w:val="24"/>
          <w:lang w:val="en-US"/>
        </w:rPr>
        <w:t xml:space="preserve"> ili putem SMS-a na broj 060 0868086.</w:t>
      </w:r>
    </w:p>
    <w:p w:rsidR="00C40A11" w:rsidRDefault="00C40A11" w:rsidP="00A109E5">
      <w:pPr>
        <w:spacing w:after="0" w:line="240" w:lineRule="auto"/>
        <w:rPr>
          <w:rFonts w:ascii="Times New Roman" w:eastAsia="Times New Roman" w:hAnsi="Times New Roman" w:cs="Times New Roman"/>
          <w:bCs/>
          <w:sz w:val="24"/>
          <w:szCs w:val="24"/>
        </w:rPr>
      </w:pPr>
    </w:p>
    <w:p w:rsidR="008D1D6D" w:rsidRPr="008D1D6D" w:rsidRDefault="008D1D6D" w:rsidP="008D1D6D">
      <w:pPr>
        <w:spacing w:after="0" w:line="240" w:lineRule="auto"/>
        <w:jc w:val="center"/>
        <w:rPr>
          <w:rFonts w:ascii="Times New Roman" w:eastAsia="Times New Roman" w:hAnsi="Times New Roman" w:cs="Times New Roman"/>
          <w:b/>
          <w:bCs/>
          <w:color w:val="0000CC"/>
          <w:sz w:val="28"/>
          <w:szCs w:val="24"/>
        </w:rPr>
      </w:pPr>
      <w:r w:rsidRPr="008D1D6D">
        <w:rPr>
          <w:rFonts w:ascii="Times New Roman" w:eastAsia="Times New Roman" w:hAnsi="Times New Roman" w:cs="Times New Roman"/>
          <w:b/>
          <w:bCs/>
          <w:color w:val="0000CC"/>
          <w:sz w:val="28"/>
          <w:szCs w:val="24"/>
        </w:rPr>
        <w:t>Škola „Obuke i kursevi”: Zainteresovani i mladi i stari</w:t>
      </w:r>
    </w:p>
    <w:p w:rsidR="008D1D6D" w:rsidRPr="008D1D6D" w:rsidRDefault="008D1D6D" w:rsidP="008D1D6D">
      <w:pPr>
        <w:spacing w:after="0" w:line="240" w:lineRule="auto"/>
        <w:rPr>
          <w:rFonts w:ascii="Times New Roman" w:eastAsia="Times New Roman" w:hAnsi="Times New Roman" w:cs="Times New Roman"/>
          <w:bCs/>
          <w:sz w:val="24"/>
          <w:szCs w:val="24"/>
        </w:rPr>
      </w:pPr>
    </w:p>
    <w:p w:rsidR="008D1D6D" w:rsidRPr="008D1D6D" w:rsidRDefault="008D1D6D" w:rsidP="008D1D6D">
      <w:pPr>
        <w:spacing w:after="0" w:line="240" w:lineRule="auto"/>
        <w:jc w:val="both"/>
        <w:rPr>
          <w:rFonts w:ascii="Times New Roman" w:eastAsia="Times New Roman" w:hAnsi="Times New Roman" w:cs="Times New Roman"/>
          <w:bCs/>
          <w:sz w:val="24"/>
          <w:szCs w:val="24"/>
        </w:rPr>
      </w:pPr>
      <w:r w:rsidRPr="008D1D6D">
        <w:rPr>
          <w:rFonts w:ascii="Times New Roman" w:eastAsia="Times New Roman" w:hAnsi="Times New Roman" w:cs="Times New Roman"/>
          <w:bCs/>
          <w:sz w:val="24"/>
          <w:szCs w:val="24"/>
        </w:rPr>
        <w:tab/>
        <w:t>Škola “Obuke i kursevi“ iz Novog Sada specijalizovana je za pružanje novih, praktičnih i visokotraženih znanja i veština, pomoću kojih nezaposleni, ali i oni koji već imaju radno mesto, mogu brzo doći do novog posla, prekvalifikacije i dokvalifikacije, pa samim tim i do dobre zarade u Srbiji ili inostranstvu. Nastava na kursevima u ovoj školi temelji se na 100 odsto praktičnom radu, uz minimum teorije.  - Javljaju nam se mladi koji još uvek studiraju, koji pokušavaju da se pripreme za posao koji ih nakon završetka studija očekuje, kao i oni koji su već završili studije, ali ne mogu da nađu odgovarajući posao. Javljaju se i ljudi srednjih godina, kao i stariji, koji su izgubili posao ili su otvorili firmu, pa žele da se osposobe da je pravilno vode. Tesno sarađujemo s poslodavcima. U razgovoru s njima saznajemo šta je sve potrebno i to koristimo kako bismo obučavali kadrove koji su aktuelni i za kojima postoji potreba - kaže koordinatorka škole Ana Đorović.</w:t>
      </w:r>
    </w:p>
    <w:p w:rsidR="008D1D6D" w:rsidRPr="008D1D6D" w:rsidRDefault="008D1D6D" w:rsidP="008D1D6D">
      <w:pPr>
        <w:spacing w:after="0" w:line="240" w:lineRule="auto"/>
        <w:rPr>
          <w:rFonts w:ascii="Times New Roman" w:eastAsia="Times New Roman" w:hAnsi="Times New Roman" w:cs="Times New Roman"/>
          <w:bCs/>
          <w:sz w:val="24"/>
          <w:szCs w:val="24"/>
        </w:rPr>
      </w:pPr>
    </w:p>
    <w:p w:rsidR="008D1D6D" w:rsidRPr="008D1D6D" w:rsidRDefault="008D1D6D" w:rsidP="008D1D6D">
      <w:pPr>
        <w:spacing w:after="0" w:line="240" w:lineRule="auto"/>
        <w:jc w:val="center"/>
        <w:rPr>
          <w:rFonts w:ascii="Times New Roman" w:eastAsia="Times New Roman" w:hAnsi="Times New Roman" w:cs="Times New Roman"/>
          <w:b/>
          <w:bCs/>
          <w:color w:val="0000CC"/>
          <w:sz w:val="28"/>
          <w:szCs w:val="24"/>
        </w:rPr>
      </w:pPr>
      <w:r w:rsidRPr="008D1D6D">
        <w:rPr>
          <w:rFonts w:ascii="Times New Roman" w:eastAsia="Times New Roman" w:hAnsi="Times New Roman" w:cs="Times New Roman"/>
          <w:b/>
          <w:bCs/>
          <w:color w:val="0000CC"/>
          <w:sz w:val="28"/>
          <w:szCs w:val="24"/>
        </w:rPr>
        <w:t>Preko 2.000 polaznika škole „Obuke i kursevi”</w:t>
      </w:r>
    </w:p>
    <w:p w:rsidR="008D1D6D" w:rsidRPr="008D1D6D" w:rsidRDefault="008D1D6D" w:rsidP="008D1D6D">
      <w:pPr>
        <w:spacing w:after="0" w:line="240" w:lineRule="auto"/>
        <w:rPr>
          <w:rFonts w:ascii="Times New Roman" w:eastAsia="Times New Roman" w:hAnsi="Times New Roman" w:cs="Times New Roman"/>
          <w:bCs/>
          <w:sz w:val="24"/>
          <w:szCs w:val="24"/>
        </w:rPr>
      </w:pPr>
      <w:r w:rsidRPr="008D1D6D">
        <w:rPr>
          <w:rFonts w:ascii="Times New Roman" w:eastAsia="Times New Roman" w:hAnsi="Times New Roman" w:cs="Times New Roman"/>
          <w:bCs/>
          <w:sz w:val="24"/>
          <w:szCs w:val="24"/>
        </w:rPr>
        <w:tab/>
      </w:r>
    </w:p>
    <w:p w:rsidR="008D1D6D" w:rsidRPr="008D1D6D" w:rsidRDefault="008D1D6D" w:rsidP="008D1D6D">
      <w:pPr>
        <w:spacing w:after="0" w:line="240" w:lineRule="auto"/>
        <w:jc w:val="both"/>
        <w:rPr>
          <w:rFonts w:ascii="Times New Roman" w:eastAsia="Times New Roman" w:hAnsi="Times New Roman" w:cs="Times New Roman"/>
          <w:bCs/>
          <w:sz w:val="24"/>
          <w:szCs w:val="24"/>
        </w:rPr>
      </w:pPr>
      <w:r w:rsidRPr="008D1D6D">
        <w:rPr>
          <w:rFonts w:ascii="Times New Roman" w:eastAsia="Times New Roman" w:hAnsi="Times New Roman" w:cs="Times New Roman"/>
          <w:bCs/>
          <w:sz w:val="24"/>
          <w:szCs w:val="24"/>
        </w:rPr>
        <w:tab/>
        <w:t xml:space="preserve">Svaki polaznik novosadske Škole “Obuke i kursevi“ po završetku obuke sposoban je da samostalno obavlja posao za koji se obučavao, a dokaz za to je da je veliki broj onih koji su nakon obuke brzo pronašli stalni ili privremeni angažman kod domaćih ili stranih poslodavaca. Po završetku kursa, ne prestaje kontakt s polaznicima: oni mogu da svrate po savet, preporuku, dodatne materijale za rad. Škola je opremljena računarima za svakog polaznika, LCD TV, internetom, najsavremenijim softverima, kvalitetnim i besplatnim priručnicima, besplatnim pratećim priborom. Grupe su male, do 10 polaznika, kako bi učenje bilo efikasno. - Imali smo preko 2.000 polaznika. Svi oni su završili neke od naših kurseva, a podaci pokazuju da se čak 91,4 odsto njih izjasnilo da bi ponovo upisalo neku od naših obuka. Takva ocena mnogo znači za naš rad. Prati se razvoj svakog pojedinca i podstiče interakcija s predavačem, čime se rešavaju sva eventualna pitanja i nedoumice koje polaznik može imati. Nastojimo da izađemo u susret </w:t>
      </w:r>
      <w:r w:rsidRPr="008D1D6D">
        <w:rPr>
          <w:rFonts w:ascii="Times New Roman" w:eastAsia="Times New Roman" w:hAnsi="Times New Roman" w:cs="Times New Roman"/>
          <w:bCs/>
          <w:sz w:val="24"/>
          <w:szCs w:val="24"/>
        </w:rPr>
        <w:lastRenderedPageBreak/>
        <w:t>potrebama i željama polaznika, kako po pitanju sadržaja nastave, termina održavanja, tako i po pitanju cene i načina plaćanja. Svesni ekonomske situacije, uvek dajemo posebne pogodnosti za nezaposlene – dodaje Ana Đorović.</w:t>
      </w:r>
    </w:p>
    <w:p w:rsidR="008D1D6D" w:rsidRDefault="008D1D6D" w:rsidP="00A109E5">
      <w:pPr>
        <w:spacing w:after="0" w:line="240" w:lineRule="auto"/>
        <w:rPr>
          <w:rFonts w:ascii="Times New Roman" w:eastAsia="Times New Roman" w:hAnsi="Times New Roman" w:cs="Times New Roman"/>
          <w:bCs/>
          <w:sz w:val="24"/>
          <w:szCs w:val="24"/>
        </w:rPr>
      </w:pPr>
    </w:p>
    <w:p w:rsidR="00C40A11" w:rsidRPr="008D1D6D" w:rsidRDefault="00C40A11" w:rsidP="00C40A11">
      <w:pPr>
        <w:spacing w:after="0" w:line="240" w:lineRule="auto"/>
        <w:jc w:val="center"/>
        <w:rPr>
          <w:rFonts w:ascii="Times New Roman" w:eastAsia="Times New Roman" w:hAnsi="Times New Roman" w:cs="Times New Roman"/>
          <w:b/>
          <w:bCs/>
          <w:color w:val="0000CC"/>
          <w:sz w:val="28"/>
          <w:szCs w:val="24"/>
          <w:lang w:val="en-US"/>
        </w:rPr>
      </w:pPr>
      <w:r w:rsidRPr="008D1D6D">
        <w:rPr>
          <w:rFonts w:ascii="Times New Roman" w:eastAsia="Times New Roman" w:hAnsi="Times New Roman" w:cs="Times New Roman"/>
          <w:b/>
          <w:bCs/>
          <w:color w:val="0000CC"/>
          <w:sz w:val="28"/>
          <w:szCs w:val="24"/>
          <w:lang w:val="en-US"/>
        </w:rPr>
        <w:t>„Ne/zapošljavanje osoba sa invaliditetom“</w:t>
      </w:r>
    </w:p>
    <w:p w:rsidR="00C40A11" w:rsidRPr="00C40A11" w:rsidRDefault="00C40A11" w:rsidP="00C40A11">
      <w:pPr>
        <w:spacing w:after="0" w:line="240" w:lineRule="auto"/>
        <w:rPr>
          <w:rFonts w:ascii="Times New Roman" w:eastAsia="Times New Roman" w:hAnsi="Times New Roman" w:cs="Times New Roman"/>
          <w:bCs/>
          <w:sz w:val="24"/>
          <w:szCs w:val="24"/>
          <w:lang w:val="en-US"/>
        </w:rPr>
      </w:pPr>
    </w:p>
    <w:p w:rsidR="00C40A11" w:rsidRPr="00C40A11" w:rsidRDefault="00C40A11" w:rsidP="00C40A11">
      <w:pPr>
        <w:spacing w:after="0" w:line="240" w:lineRule="auto"/>
        <w:jc w:val="both"/>
        <w:rPr>
          <w:rFonts w:ascii="Times New Roman" w:eastAsia="Times New Roman" w:hAnsi="Times New Roman" w:cs="Times New Roman"/>
          <w:b/>
          <w:bCs/>
          <w:sz w:val="24"/>
          <w:szCs w:val="24"/>
          <w:lang w:val="en-US"/>
        </w:rPr>
      </w:pPr>
      <w:r w:rsidRPr="00C40A11">
        <w:rPr>
          <w:rFonts w:ascii="Times New Roman" w:eastAsia="Times New Roman" w:hAnsi="Times New Roman" w:cs="Times New Roman"/>
          <w:bCs/>
          <w:sz w:val="24"/>
          <w:szCs w:val="24"/>
          <w:lang w:val="en-US"/>
        </w:rPr>
        <w:tab/>
        <w:t>Promocija istraživačkog izveštaja "Ne/zapošljavanje osoba sa invaliditetom" održaće se u petak 13. februara u 12 časova, u centralnoj zgradi Univerziteta u Novom Sadu</w:t>
      </w:r>
      <w:r w:rsidRPr="00C40A11">
        <w:rPr>
          <w:rFonts w:ascii="Times New Roman" w:eastAsia="Times New Roman" w:hAnsi="Times New Roman" w:cs="Times New Roman"/>
          <w:b/>
          <w:bCs/>
          <w:sz w:val="24"/>
          <w:szCs w:val="24"/>
          <w:lang w:val="en-US"/>
        </w:rPr>
        <w:t>.</w:t>
      </w:r>
      <w:r>
        <w:rPr>
          <w:rFonts w:ascii="Times New Roman" w:eastAsia="Times New Roman" w:hAnsi="Times New Roman" w:cs="Times New Roman"/>
          <w:b/>
          <w:bCs/>
          <w:sz w:val="24"/>
          <w:szCs w:val="24"/>
          <w:lang w:val="en-US"/>
        </w:rPr>
        <w:t xml:space="preserve"> </w:t>
      </w:r>
      <w:r w:rsidRPr="00C40A11">
        <w:rPr>
          <w:rFonts w:ascii="Times New Roman" w:eastAsia="Times New Roman" w:hAnsi="Times New Roman" w:cs="Times New Roman"/>
          <w:bCs/>
          <w:sz w:val="24"/>
          <w:szCs w:val="24"/>
          <w:lang w:val="en-US"/>
        </w:rPr>
        <w:t>Istraživanje je sprovedeno tokom 2014. godine, u okviru projekta „Podrška osobama sa invaliditetom u Istočnoj i Jugoistočnoj Evropi".</w:t>
      </w:r>
      <w:r w:rsidRPr="00C40A11">
        <w:rPr>
          <w:rFonts w:ascii="Times New Roman" w:eastAsia="Times New Roman" w:hAnsi="Times New Roman" w:cs="Times New Roman"/>
          <w:bCs/>
          <w:sz w:val="24"/>
          <w:szCs w:val="24"/>
          <w:lang w:eastAsia="sr-Latn-RS"/>
        </w:rPr>
        <w:drawing>
          <wp:anchor distT="0" distB="0" distL="114300" distR="114300" simplePos="0" relativeHeight="251662336" behindDoc="0" locked="0" layoutInCell="1" allowOverlap="1" wp14:anchorId="26790776" wp14:editId="0C1FF3A4">
            <wp:simplePos x="0" y="0"/>
            <wp:positionH relativeFrom="column">
              <wp:posOffset>3914775</wp:posOffset>
            </wp:positionH>
            <wp:positionV relativeFrom="paragraph">
              <wp:posOffset>180975</wp:posOffset>
            </wp:positionV>
            <wp:extent cx="1924050" cy="962025"/>
            <wp:effectExtent l="0" t="0" r="0" b="9525"/>
            <wp:wrapSquare wrapText="bothSides"/>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924050" cy="9620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lang w:val="en-US"/>
        </w:rPr>
        <w:t xml:space="preserve"> </w:t>
      </w:r>
      <w:r w:rsidRPr="00C40A11">
        <w:rPr>
          <w:rFonts w:ascii="Times New Roman" w:eastAsia="Times New Roman" w:hAnsi="Times New Roman" w:cs="Times New Roman"/>
          <w:bCs/>
          <w:sz w:val="24"/>
          <w:szCs w:val="24"/>
          <w:lang w:val="en-US"/>
        </w:rPr>
        <w:t>"Zašto je ukupna zaposlenost osoba sa invaliditetom u preduzećima još uvek ispod zakonskog minimuma? Zašto se smanjuje broj novozaposlenih osoba sa inavliditetom u Vojvodini? Kako aktuelne subvenicje države utiču na zaposljivost osoba sa invaliditetom? Kakvi su nesporazumi između poslodavaca i zaposlenih osoba sa invaliditetom? Koliko su visoko obrazovane osobe sa invaliditetom prepoznate od strane poslodavaca? Gde pronaći nova radna mesta za osobe sa invaliditetom?", samo su neka od pitanja koja su našla mesto u ovom istraživanju.</w:t>
      </w:r>
      <w:r>
        <w:rPr>
          <w:rFonts w:ascii="Times New Roman" w:eastAsia="Times New Roman" w:hAnsi="Times New Roman" w:cs="Times New Roman"/>
          <w:b/>
          <w:bCs/>
          <w:sz w:val="24"/>
          <w:szCs w:val="24"/>
          <w:lang w:val="en-US"/>
        </w:rPr>
        <w:t xml:space="preserve"> </w:t>
      </w:r>
      <w:r w:rsidRPr="00C40A11">
        <w:rPr>
          <w:rFonts w:ascii="Times New Roman" w:eastAsia="Times New Roman" w:hAnsi="Times New Roman" w:cs="Times New Roman"/>
          <w:bCs/>
          <w:sz w:val="24"/>
          <w:szCs w:val="24"/>
          <w:lang w:val="en-US"/>
        </w:rPr>
        <w:t>Prezentaciju izveštaja organizuje Resursni centar za osobe sa invaliditetom Ekumentske humanitarne organizacije iz Novog Sada.</w:t>
      </w:r>
      <w:r>
        <w:rPr>
          <w:rFonts w:ascii="Times New Roman" w:eastAsia="Times New Roman" w:hAnsi="Times New Roman" w:cs="Times New Roman"/>
          <w:b/>
          <w:bCs/>
          <w:sz w:val="24"/>
          <w:szCs w:val="24"/>
          <w:lang w:val="en-US"/>
        </w:rPr>
        <w:t xml:space="preserve"> </w:t>
      </w:r>
      <w:r w:rsidRPr="00C40A11">
        <w:rPr>
          <w:rFonts w:ascii="Times New Roman" w:eastAsia="Times New Roman" w:hAnsi="Times New Roman" w:cs="Times New Roman"/>
          <w:bCs/>
          <w:sz w:val="24"/>
          <w:szCs w:val="24"/>
          <w:lang w:val="en-US"/>
        </w:rPr>
        <w:t>Program će se održati u sali II-13, Trg Zorana Đinđića 1, kaže se u </w:t>
      </w:r>
      <w:hyperlink r:id="rId24" w:tooltip="najavi" w:history="1">
        <w:r w:rsidRPr="00C40A11">
          <w:rPr>
            <w:rStyle w:val="Hyperlink"/>
            <w:rFonts w:ascii="Times New Roman" w:eastAsia="Times New Roman" w:hAnsi="Times New Roman" w:cs="Times New Roman"/>
            <w:bCs/>
            <w:color w:val="000000"/>
            <w:sz w:val="24"/>
            <w:szCs w:val="24"/>
            <w:u w:val="none"/>
            <w:lang w:val="en-US"/>
          </w:rPr>
          <w:t>najavi</w:t>
        </w:r>
      </w:hyperlink>
      <w:r w:rsidRPr="00C40A11">
        <w:rPr>
          <w:rFonts w:ascii="Times New Roman" w:eastAsia="Times New Roman" w:hAnsi="Times New Roman" w:cs="Times New Roman"/>
          <w:bCs/>
          <w:color w:val="000000"/>
          <w:sz w:val="24"/>
          <w:szCs w:val="24"/>
          <w:lang w:val="en-US"/>
        </w:rPr>
        <w:t>.</w:t>
      </w:r>
    </w:p>
    <w:p w:rsidR="007C6681" w:rsidRPr="00330147" w:rsidRDefault="007C6681" w:rsidP="00330147">
      <w:pPr>
        <w:spacing w:after="0" w:line="240" w:lineRule="auto"/>
        <w:rPr>
          <w:rFonts w:ascii="Times New Roman" w:eastAsia="Times New Roman" w:hAnsi="Times New Roman" w:cs="Times New Roman"/>
          <w:bCs/>
          <w:sz w:val="24"/>
          <w:szCs w:val="24"/>
        </w:rPr>
      </w:pPr>
    </w:p>
    <w:p w:rsidR="00A109E5" w:rsidRPr="00A109E5" w:rsidRDefault="00A109E5" w:rsidP="00A109E5">
      <w:pPr>
        <w:spacing w:after="0" w:line="240" w:lineRule="auto"/>
        <w:jc w:val="center"/>
        <w:rPr>
          <w:rFonts w:ascii="Times New Roman" w:eastAsia="Times New Roman" w:hAnsi="Times New Roman" w:cs="Times New Roman"/>
          <w:b/>
          <w:bCs/>
          <w:color w:val="0000CC"/>
          <w:sz w:val="28"/>
          <w:szCs w:val="24"/>
        </w:rPr>
      </w:pPr>
      <w:r w:rsidRPr="00A109E5">
        <w:rPr>
          <w:rFonts w:ascii="Times New Roman" w:eastAsia="Times New Roman" w:hAnsi="Times New Roman" w:cs="Times New Roman"/>
          <w:b/>
          <w:bCs/>
          <w:color w:val="0000CC"/>
          <w:sz w:val="28"/>
          <w:szCs w:val="24"/>
        </w:rPr>
        <w:t>"Čitam i skitam"</w:t>
      </w:r>
    </w:p>
    <w:p w:rsidR="00A109E5" w:rsidRDefault="00A109E5" w:rsidP="00A109E5">
      <w:pPr>
        <w:spacing w:after="0" w:line="240" w:lineRule="auto"/>
        <w:rPr>
          <w:rFonts w:ascii="Times New Roman" w:eastAsia="Times New Roman" w:hAnsi="Times New Roman" w:cs="Times New Roman"/>
          <w:bCs/>
          <w:sz w:val="24"/>
          <w:szCs w:val="24"/>
        </w:rPr>
      </w:pPr>
    </w:p>
    <w:p w:rsidR="004460FC" w:rsidRDefault="00A109E5" w:rsidP="007E1CB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A109E5">
        <w:rPr>
          <w:rFonts w:ascii="Times New Roman" w:eastAsia="Times New Roman" w:hAnsi="Times New Roman" w:cs="Times New Roman"/>
          <w:bCs/>
          <w:sz w:val="24"/>
          <w:szCs w:val="24"/>
        </w:rPr>
        <w:t>Već 7. godinu za redom, Gradska biblioteka</w:t>
      </w:r>
      <w:r>
        <w:rPr>
          <w:rFonts w:ascii="Times New Roman" w:eastAsia="Times New Roman" w:hAnsi="Times New Roman" w:cs="Times New Roman"/>
          <w:bCs/>
          <w:sz w:val="24"/>
          <w:szCs w:val="24"/>
        </w:rPr>
        <w:t xml:space="preserve"> Subotica</w:t>
      </w:r>
      <w:r w:rsidRPr="00A109E5">
        <w:rPr>
          <w:rFonts w:ascii="Times New Roman" w:eastAsia="Times New Roman" w:hAnsi="Times New Roman" w:cs="Times New Roman"/>
          <w:bCs/>
          <w:sz w:val="24"/>
          <w:szCs w:val="24"/>
        </w:rPr>
        <w:t xml:space="preserve"> organizuje akciju „Čitam  i skitam“. Tokom februara i marta, deca bi trebala da pročitaju određena dela na srpskom, hrvatskom ili mađarskom jeziku, kao i da popune online upitnik na sajtu Gradske biblioteke. Jedini uslov je članstvo u Gradskoj biblioteci.</w:t>
      </w:r>
      <w:r w:rsidRPr="00A109E5">
        <w:t xml:space="preserve"> </w:t>
      </w:r>
      <w:hyperlink r:id="rId25" w:history="1">
        <w:r w:rsidRPr="00093003">
          <w:rPr>
            <w:rStyle w:val="Hyperlink"/>
            <w:rFonts w:ascii="Times New Roman" w:eastAsia="Times New Roman" w:hAnsi="Times New Roman" w:cs="Times New Roman"/>
            <w:bCs/>
            <w:sz w:val="24"/>
            <w:szCs w:val="24"/>
          </w:rPr>
          <w:t>https://www.youtube.com/watch?v=G-HJq8tJaGE</w:t>
        </w:r>
      </w:hyperlink>
      <w:r>
        <w:rPr>
          <w:rFonts w:ascii="Times New Roman" w:eastAsia="Times New Roman" w:hAnsi="Times New Roman" w:cs="Times New Roman"/>
          <w:bCs/>
          <w:sz w:val="24"/>
          <w:szCs w:val="24"/>
        </w:rPr>
        <w:t xml:space="preserve"> </w:t>
      </w:r>
    </w:p>
    <w:p w:rsidR="007F3248" w:rsidRDefault="007F3248" w:rsidP="00A109E5">
      <w:pPr>
        <w:spacing w:after="0" w:line="240" w:lineRule="auto"/>
        <w:rPr>
          <w:rFonts w:ascii="Times New Roman" w:eastAsia="Times New Roman" w:hAnsi="Times New Roman" w:cs="Times New Roman"/>
          <w:bCs/>
          <w:sz w:val="24"/>
          <w:szCs w:val="24"/>
        </w:rPr>
      </w:pPr>
    </w:p>
    <w:p w:rsidR="007F3248" w:rsidRPr="007E1CB3" w:rsidRDefault="007F3248" w:rsidP="007F3248">
      <w:pPr>
        <w:spacing w:after="0" w:line="240" w:lineRule="auto"/>
        <w:jc w:val="center"/>
        <w:rPr>
          <w:rFonts w:ascii="Times New Roman" w:eastAsia="Times New Roman" w:hAnsi="Times New Roman" w:cs="Times New Roman"/>
          <w:b/>
          <w:bCs/>
          <w:color w:val="0000CC"/>
          <w:sz w:val="28"/>
          <w:szCs w:val="24"/>
          <w:lang w:val="en-US"/>
        </w:rPr>
      </w:pPr>
      <w:r w:rsidRPr="007E1CB3">
        <w:rPr>
          <w:rFonts w:ascii="Times New Roman" w:eastAsia="Times New Roman" w:hAnsi="Times New Roman" w:cs="Times New Roman"/>
          <w:b/>
          <w:bCs/>
          <w:color w:val="0000CC"/>
          <w:sz w:val="28"/>
          <w:szCs w:val="24"/>
          <w:lang w:val="en-US"/>
        </w:rPr>
        <w:t>Humanitarni Kraljevski bal u Dečijem pozorištu</w:t>
      </w:r>
    </w:p>
    <w:p w:rsidR="007E1CB3" w:rsidRDefault="007E1CB3" w:rsidP="007F3248">
      <w:pPr>
        <w:spacing w:after="0" w:line="240" w:lineRule="auto"/>
        <w:rPr>
          <w:rFonts w:ascii="Times New Roman" w:eastAsia="Times New Roman" w:hAnsi="Times New Roman" w:cs="Times New Roman"/>
          <w:bCs/>
          <w:sz w:val="24"/>
          <w:szCs w:val="24"/>
          <w:lang w:val="en-US"/>
        </w:rPr>
      </w:pPr>
    </w:p>
    <w:p w:rsidR="007F3248" w:rsidRPr="007F3248" w:rsidRDefault="007E1CB3" w:rsidP="007E1CB3">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7F3248" w:rsidRPr="007F3248">
        <w:rPr>
          <w:rFonts w:ascii="Times New Roman" w:eastAsia="Times New Roman" w:hAnsi="Times New Roman" w:cs="Times New Roman"/>
          <w:bCs/>
          <w:sz w:val="24"/>
          <w:szCs w:val="24"/>
          <w:lang w:val="en-US"/>
        </w:rPr>
        <w:t>U saradnji sa Dečijim pozorištem, Udruženje „Kraljevina Srbija“ će u subotu, sa početkom u 17 časova, organizovati izvođenje baletske predstave „Žizela“. Predstava će biti humanitarnog karaktera, a sva prikupljena sredstva biće namenjena za pomoć Udruženju „Plavo srce 024“, koje se bavi edukacijom i poboljšanjem uslova lečenja dece obolele od dijabetesa tipa 1. Nakon predstave „Žizela“, biće priređen Kraljevski bal sa prigodnim posluženjem. Ulaznice se po ceni od 200 dinara  mogu kupiti na blagajni Dečijeg pozorišta ili rezervisati na telefon 0631077743.</w:t>
      </w:r>
    </w:p>
    <w:p w:rsidR="007F3248" w:rsidRDefault="007F3248" w:rsidP="00A109E5">
      <w:pPr>
        <w:spacing w:after="0" w:line="240" w:lineRule="auto"/>
        <w:rPr>
          <w:rFonts w:ascii="Times New Roman" w:eastAsia="Times New Roman" w:hAnsi="Times New Roman" w:cs="Times New Roman"/>
          <w:bCs/>
          <w:sz w:val="24"/>
          <w:szCs w:val="24"/>
        </w:rPr>
      </w:pPr>
    </w:p>
    <w:p w:rsidR="008D1D6D" w:rsidRPr="008D1D6D" w:rsidRDefault="008D1D6D" w:rsidP="008D1D6D">
      <w:pPr>
        <w:spacing w:after="0" w:line="240" w:lineRule="auto"/>
        <w:jc w:val="center"/>
        <w:rPr>
          <w:rFonts w:ascii="Times New Roman" w:eastAsia="Times New Roman" w:hAnsi="Times New Roman" w:cs="Times New Roman"/>
          <w:b/>
          <w:bCs/>
          <w:color w:val="0000CC"/>
          <w:sz w:val="28"/>
          <w:szCs w:val="24"/>
        </w:rPr>
      </w:pPr>
      <w:r w:rsidRPr="008D1D6D">
        <w:rPr>
          <w:rFonts w:ascii="Times New Roman" w:eastAsia="Times New Roman" w:hAnsi="Times New Roman" w:cs="Times New Roman"/>
          <w:b/>
          <w:bCs/>
          <w:color w:val="0000CC"/>
          <w:sz w:val="28"/>
          <w:szCs w:val="24"/>
        </w:rPr>
        <w:t>Radionica mozaika za decu: Besplatno uče da mozaik izuče</w:t>
      </w:r>
    </w:p>
    <w:p w:rsidR="008D1D6D" w:rsidRPr="007C4AF3" w:rsidRDefault="008D1D6D" w:rsidP="008D1D6D">
      <w:pPr>
        <w:spacing w:after="0" w:line="240" w:lineRule="auto"/>
        <w:rPr>
          <w:rFonts w:ascii="Times New Roman" w:eastAsia="Times New Roman" w:hAnsi="Times New Roman" w:cs="Times New Roman"/>
          <w:b/>
          <w:bCs/>
          <w:sz w:val="24"/>
          <w:szCs w:val="24"/>
        </w:rPr>
      </w:pPr>
    </w:p>
    <w:p w:rsidR="008D1D6D" w:rsidRDefault="008D1D6D" w:rsidP="008D1D6D">
      <w:pPr>
        <w:spacing w:after="0" w:line="240" w:lineRule="auto"/>
        <w:jc w:val="both"/>
        <w:rPr>
          <w:rFonts w:ascii="Times New Roman" w:eastAsia="Times New Roman" w:hAnsi="Times New Roman" w:cs="Times New Roman"/>
          <w:bCs/>
          <w:sz w:val="24"/>
          <w:szCs w:val="24"/>
        </w:rPr>
      </w:pPr>
      <w:r w:rsidRPr="007C4AF3">
        <w:rPr>
          <w:rFonts w:ascii="Times New Roman" w:eastAsia="Times New Roman" w:hAnsi="Times New Roman" w:cs="Times New Roman"/>
          <w:b/>
          <w:bCs/>
          <w:sz w:val="24"/>
          <w:szCs w:val="24"/>
        </w:rPr>
        <w:tab/>
      </w:r>
      <w:r w:rsidRPr="007C4AF3">
        <w:rPr>
          <w:rFonts w:ascii="Times New Roman" w:eastAsia="Times New Roman" w:hAnsi="Times New Roman" w:cs="Times New Roman"/>
          <w:bCs/>
          <w:sz w:val="24"/>
          <w:szCs w:val="24"/>
        </w:rPr>
        <w:t xml:space="preserve">Prva u nizu besplatnih radionica mozaika za decu, koje vodi umetnica Ljiljana Rivić, održana je u subotu u Kulturnom centru Novog Sada. Svake subote u mesecu najmlađi sugrađani će u tom ambijentu provoditi četiri sata u kreativnom radu, druženju i učenju, trošeći slobodno vreme na koristan način. Osim što će razvijati maštu, klinci će steći elementarna znanja o mozaiku i tehnikama njegove izrade, koja će im pomoći da, možda, u budućnosti neko od njih stasa u prave umetnike. Prvi deo radionice čini priprema crteža za mozaik, tačnije, skice koje će </w:t>
      </w:r>
      <w:r w:rsidRPr="007C4AF3">
        <w:rPr>
          <w:rFonts w:ascii="Times New Roman" w:eastAsia="Times New Roman" w:hAnsi="Times New Roman" w:cs="Times New Roman"/>
          <w:bCs/>
          <w:sz w:val="24"/>
          <w:szCs w:val="24"/>
        </w:rPr>
        <w:lastRenderedPageBreak/>
        <w:t>predstavljati podlogu za njegovu izradu, dok će već sledećeg časa „mali umetnici“ početi da rade s prirodnim kamenjem.</w:t>
      </w:r>
    </w:p>
    <w:p w:rsidR="008D1D6D" w:rsidRDefault="008D1D6D" w:rsidP="008D1D6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7C4AF3">
        <w:rPr>
          <w:rFonts w:ascii="Times New Roman" w:eastAsia="Times New Roman" w:hAnsi="Times New Roman" w:cs="Times New Roman"/>
          <w:bCs/>
          <w:sz w:val="24"/>
          <w:szCs w:val="24"/>
        </w:rPr>
        <w:t>– Deca će učiti kako da obrade kamen i upoznaju se s tehnikom mozaika. Oni će mozaike na radionici izrađivati indirektnom tehnikom, koja podrazumeva lepljenje kamena na privremeni nosač, koji će se na kraju izlivati u materijalima predviđenim za to – rekla je Ljiljana Rivić, i dodala da je uzrast od devet do 15 godina, koji je bio jedini uslov za prijavu, najbolji period za učenje pravljenja mozaika jer se u tom dobu kod dece razvijaju kreativnost i moć zapažanja, pošto je mozaik tehnika koja uključuje sva čula, i tako deca razvijaju motoriku i kreativnost. </w:t>
      </w:r>
    </w:p>
    <w:p w:rsidR="008D1D6D" w:rsidRDefault="008D1D6D" w:rsidP="008D1D6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7C4AF3">
        <w:rPr>
          <w:rFonts w:ascii="Times New Roman" w:eastAsia="Times New Roman" w:hAnsi="Times New Roman" w:cs="Times New Roman"/>
          <w:bCs/>
          <w:sz w:val="24"/>
          <w:szCs w:val="24"/>
        </w:rPr>
        <w:t>U drugoj fazi mališani će se upoznati s bojom i njenom upotrebom u tehnici mozaika, koja ima svoje specifičnosti, a što se posebno odnosi na uklapanje i njihov međusobni odnos. U trećoj fazi će savladati tehniku indirektnog mozaika, koja podrazumeva učenje ređanja kamenčića po papiru.</w:t>
      </w:r>
      <w:r>
        <w:rPr>
          <w:rFonts w:ascii="Times New Roman" w:eastAsia="Times New Roman" w:hAnsi="Times New Roman" w:cs="Times New Roman"/>
          <w:bCs/>
          <w:sz w:val="24"/>
          <w:szCs w:val="24"/>
        </w:rPr>
        <w:t xml:space="preserve"> </w:t>
      </w:r>
      <w:r w:rsidRPr="007C4AF3">
        <w:rPr>
          <w:rFonts w:ascii="Times New Roman" w:eastAsia="Times New Roman" w:hAnsi="Times New Roman" w:cs="Times New Roman"/>
          <w:bCs/>
          <w:sz w:val="24"/>
          <w:szCs w:val="24"/>
        </w:rPr>
        <w:t>Za samo nedelju dana, koliko je trajalo prijavljivanje, javilo se više od 30 mališana. Nakon ove grupe, u kojoj je trenutno petnaestoro dece, oformiće se još jedna. Mališani će mozaike izrađivati na zadate teme kao što su životinje, biljke, cveće, priroda, a sav materijal za rad obezbedio je Kulturni centar Novog Sada. </w:t>
      </w:r>
    </w:p>
    <w:p w:rsidR="008D1D6D" w:rsidRDefault="008D1D6D" w:rsidP="008D1D6D">
      <w:pPr>
        <w:spacing w:after="0" w:line="240" w:lineRule="auto"/>
        <w:jc w:val="both"/>
        <w:rPr>
          <w:rFonts w:ascii="Times New Roman" w:eastAsia="Times New Roman" w:hAnsi="Times New Roman" w:cs="Times New Roman"/>
          <w:bCs/>
          <w:sz w:val="24"/>
          <w:szCs w:val="24"/>
        </w:rPr>
      </w:pPr>
    </w:p>
    <w:p w:rsidR="00C40A11" w:rsidRPr="008D1D6D" w:rsidRDefault="00C40A11" w:rsidP="00C40A11">
      <w:pPr>
        <w:spacing w:after="0" w:line="240" w:lineRule="auto"/>
        <w:jc w:val="center"/>
        <w:rPr>
          <w:rFonts w:ascii="Times New Roman" w:eastAsia="Times New Roman" w:hAnsi="Times New Roman" w:cs="Times New Roman"/>
          <w:b/>
          <w:bCs/>
          <w:color w:val="0000CC"/>
          <w:sz w:val="28"/>
          <w:szCs w:val="24"/>
          <w:lang w:val="en-US"/>
        </w:rPr>
      </w:pPr>
      <w:r w:rsidRPr="008D1D6D">
        <w:rPr>
          <w:rFonts w:ascii="Times New Roman" w:eastAsia="Times New Roman" w:hAnsi="Times New Roman" w:cs="Times New Roman"/>
          <w:b/>
          <w:bCs/>
          <w:color w:val="0000CC"/>
          <w:sz w:val="28"/>
          <w:szCs w:val="24"/>
          <w:lang w:val="en-US"/>
        </w:rPr>
        <w:t>Zbog vaterpola školu nastavlja u Kragujevcu</w:t>
      </w:r>
    </w:p>
    <w:p w:rsidR="00C40A11" w:rsidRDefault="00C40A11" w:rsidP="00C40A11">
      <w:pPr>
        <w:spacing w:after="0" w:line="240" w:lineRule="auto"/>
        <w:rPr>
          <w:rFonts w:ascii="Times New Roman" w:eastAsia="Times New Roman" w:hAnsi="Times New Roman" w:cs="Times New Roman"/>
          <w:b/>
          <w:bCs/>
          <w:sz w:val="24"/>
          <w:szCs w:val="24"/>
          <w:lang w:val="en-US"/>
        </w:rPr>
      </w:pPr>
    </w:p>
    <w:p w:rsidR="00C40A11" w:rsidRPr="00C40A11" w:rsidRDefault="00C40A11" w:rsidP="00C40A11">
      <w:pPr>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ab/>
      </w:r>
      <w:r w:rsidRPr="00C40A11">
        <w:rPr>
          <w:rFonts w:ascii="Times New Roman" w:eastAsia="Times New Roman" w:hAnsi="Times New Roman" w:cs="Times New Roman"/>
          <w:bCs/>
          <w:sz w:val="24"/>
          <w:szCs w:val="24"/>
          <w:lang w:val="en-US"/>
        </w:rPr>
        <w:t>Nemanja Radovanlija je učenik osmog razreda OŠ "Žarko Zrenjanin" u Beloj Crkvi. Vaterpolom se bavi već devet godina, a VK "Radnički" iz Kragujevca je zainteresovan da taj dečak nastavi da se bavi sportom u njihovom klubu.</w:t>
      </w:r>
      <w:r>
        <w:rPr>
          <w:rFonts w:ascii="Times New Roman" w:eastAsia="Times New Roman" w:hAnsi="Times New Roman" w:cs="Times New Roman"/>
          <w:bCs/>
          <w:sz w:val="24"/>
          <w:szCs w:val="24"/>
          <w:lang w:val="en-US"/>
        </w:rPr>
        <w:t xml:space="preserve"> </w:t>
      </w:r>
      <w:r w:rsidRPr="00C40A11">
        <w:rPr>
          <w:rFonts w:ascii="Times New Roman" w:eastAsia="Times New Roman" w:hAnsi="Times New Roman" w:cs="Times New Roman"/>
          <w:bCs/>
          <w:sz w:val="24"/>
          <w:szCs w:val="24"/>
          <w:lang w:val="en-US"/>
        </w:rPr>
        <w:t>Nemanja neće biti prvi Belocrkvanin koji je zbog ljubavi prema vaterpolu školovanje nastavio u drugom gradu.</w:t>
      </w:r>
    </w:p>
    <w:p w:rsidR="00C40A11" w:rsidRDefault="00C40A11" w:rsidP="00A109E5">
      <w:pPr>
        <w:spacing w:after="0" w:line="240" w:lineRule="auto"/>
        <w:rPr>
          <w:rFonts w:ascii="Times New Roman" w:eastAsia="Times New Roman" w:hAnsi="Times New Roman" w:cs="Times New Roman"/>
          <w:bCs/>
          <w:sz w:val="24"/>
          <w:szCs w:val="24"/>
        </w:rPr>
      </w:pPr>
    </w:p>
    <w:p w:rsidR="00C40A11" w:rsidRPr="008D1D6D" w:rsidRDefault="00C40A11" w:rsidP="00C40A11">
      <w:pPr>
        <w:spacing w:after="0" w:line="240" w:lineRule="auto"/>
        <w:jc w:val="center"/>
        <w:rPr>
          <w:rFonts w:ascii="Times New Roman" w:eastAsia="Times New Roman" w:hAnsi="Times New Roman" w:cs="Times New Roman"/>
          <w:b/>
          <w:bCs/>
          <w:color w:val="0000CC"/>
          <w:sz w:val="28"/>
          <w:szCs w:val="24"/>
          <w:lang w:val="en-US"/>
        </w:rPr>
      </w:pPr>
      <w:r w:rsidRPr="008D1D6D">
        <w:rPr>
          <w:rFonts w:ascii="Times New Roman" w:eastAsia="Times New Roman" w:hAnsi="Times New Roman" w:cs="Times New Roman"/>
          <w:b/>
          <w:bCs/>
          <w:color w:val="0000CC"/>
          <w:sz w:val="28"/>
          <w:szCs w:val="24"/>
          <w:lang w:val="en-US"/>
        </w:rPr>
        <w:t>Počinje poslednji kurs klizanja</w:t>
      </w:r>
    </w:p>
    <w:p w:rsidR="00C40A11" w:rsidRDefault="00C40A11" w:rsidP="00C40A11">
      <w:pPr>
        <w:spacing w:after="0" w:line="240" w:lineRule="auto"/>
        <w:rPr>
          <w:rFonts w:ascii="Times New Roman" w:eastAsia="Times New Roman" w:hAnsi="Times New Roman" w:cs="Times New Roman"/>
          <w:b/>
          <w:bCs/>
          <w:sz w:val="24"/>
          <w:szCs w:val="24"/>
          <w:lang w:val="en-US"/>
        </w:rPr>
      </w:pPr>
    </w:p>
    <w:p w:rsidR="00C40A11" w:rsidRPr="00C40A11" w:rsidRDefault="00C40A11" w:rsidP="00C40A11">
      <w:pPr>
        <w:spacing w:after="0" w:line="240" w:lineRule="auto"/>
        <w:jc w:val="both"/>
        <w:rPr>
          <w:rFonts w:ascii="Times New Roman" w:eastAsia="Times New Roman" w:hAnsi="Times New Roman" w:cs="Times New Roman"/>
          <w:bCs/>
          <w:sz w:val="24"/>
          <w:szCs w:val="24"/>
          <w:lang w:val="en-US"/>
        </w:rPr>
      </w:pPr>
      <w:r w:rsidRPr="00C40A11">
        <w:rPr>
          <w:rFonts w:ascii="Times New Roman" w:eastAsia="Times New Roman" w:hAnsi="Times New Roman" w:cs="Times New Roman"/>
          <w:bCs/>
          <w:sz w:val="24"/>
          <w:szCs w:val="24"/>
          <w:lang w:eastAsia="sr-Latn-RS"/>
        </w:rPr>
        <w:drawing>
          <wp:anchor distT="0" distB="0" distL="114300" distR="114300" simplePos="0" relativeHeight="251663360" behindDoc="1" locked="0" layoutInCell="1" allowOverlap="1" wp14:anchorId="7D965776" wp14:editId="0BA64F2B">
            <wp:simplePos x="0" y="0"/>
            <wp:positionH relativeFrom="column">
              <wp:posOffset>3552825</wp:posOffset>
            </wp:positionH>
            <wp:positionV relativeFrom="paragraph">
              <wp:posOffset>370840</wp:posOffset>
            </wp:positionV>
            <wp:extent cx="2362200" cy="1181100"/>
            <wp:effectExtent l="0" t="0" r="0" b="0"/>
            <wp:wrapTight wrapText="bothSides">
              <wp:wrapPolygon edited="0">
                <wp:start x="0" y="0"/>
                <wp:lineTo x="0" y="21252"/>
                <wp:lineTo x="21426" y="21252"/>
                <wp:lineTo x="21426" y="0"/>
                <wp:lineTo x="0" y="0"/>
              </wp:wrapPolygon>
            </wp:wrapTight>
            <wp:docPr id="4" name="Picture 4" descr="Ilustra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lustracija"/>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236220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lang w:val="en-US"/>
        </w:rPr>
        <w:tab/>
      </w:r>
      <w:r w:rsidRPr="00C40A11">
        <w:rPr>
          <w:rFonts w:ascii="Times New Roman" w:eastAsia="Times New Roman" w:hAnsi="Times New Roman" w:cs="Times New Roman"/>
          <w:bCs/>
          <w:sz w:val="24"/>
          <w:szCs w:val="24"/>
          <w:lang w:val="en-US"/>
        </w:rPr>
        <w:t>Poslednji peti kurs kliznanja za ovu sezonu ma Spensu, počinje sutra. Škola klizanja i umetničkog klizanja namenjena je svim uzrastima, a plan je da kroz 12 časova zainteresovani nauče novu veštinu.</w:t>
      </w:r>
      <w:r>
        <w:rPr>
          <w:rFonts w:ascii="Times New Roman" w:eastAsia="Times New Roman" w:hAnsi="Times New Roman" w:cs="Times New Roman"/>
          <w:bCs/>
          <w:sz w:val="24"/>
          <w:szCs w:val="24"/>
          <w:lang w:val="en-US"/>
        </w:rPr>
        <w:t xml:space="preserve"> </w:t>
      </w:r>
      <w:r w:rsidRPr="00C40A11">
        <w:rPr>
          <w:rFonts w:ascii="Times New Roman" w:eastAsia="Times New Roman" w:hAnsi="Times New Roman" w:cs="Times New Roman"/>
          <w:bCs/>
          <w:sz w:val="24"/>
          <w:szCs w:val="24"/>
          <w:lang w:val="en-US"/>
        </w:rPr>
        <w:t>Školica klizanja i umetničkog klizanja se tradicionalno, svake zime, održava u ledenoj dvorani Spensa.</w:t>
      </w:r>
      <w:r>
        <w:rPr>
          <w:rFonts w:ascii="Times New Roman" w:eastAsia="Times New Roman" w:hAnsi="Times New Roman" w:cs="Times New Roman"/>
          <w:bCs/>
          <w:sz w:val="24"/>
          <w:szCs w:val="24"/>
          <w:lang w:val="en-US"/>
        </w:rPr>
        <w:t xml:space="preserve"> </w:t>
      </w:r>
      <w:r w:rsidRPr="00C40A11">
        <w:rPr>
          <w:rFonts w:ascii="Times New Roman" w:eastAsia="Times New Roman" w:hAnsi="Times New Roman" w:cs="Times New Roman"/>
          <w:bCs/>
          <w:sz w:val="24"/>
          <w:szCs w:val="24"/>
          <w:lang w:val="en-US"/>
        </w:rPr>
        <w:t>Interesovanje je veliko, a mališani svih uzrasta voljni su da što pre ovladaju ledom, kaže za Razglednice instrukturka klizanja Svetlana Višnjić.</w:t>
      </w:r>
      <w:r>
        <w:rPr>
          <w:rFonts w:ascii="Times New Roman" w:eastAsia="Times New Roman" w:hAnsi="Times New Roman" w:cs="Times New Roman"/>
          <w:bCs/>
          <w:sz w:val="24"/>
          <w:szCs w:val="24"/>
          <w:lang w:val="en-US"/>
        </w:rPr>
        <w:t xml:space="preserve"> </w:t>
      </w:r>
      <w:r w:rsidRPr="00C40A11">
        <w:rPr>
          <w:rFonts w:ascii="Times New Roman" w:eastAsia="Times New Roman" w:hAnsi="Times New Roman" w:cs="Times New Roman"/>
          <w:bCs/>
          <w:sz w:val="24"/>
          <w:szCs w:val="24"/>
          <w:lang w:val="en-US"/>
        </w:rPr>
        <w:t>Prema njenim rečima, preporučen uzrast deteta za početak bavljenja klizanjem je pet godina starosti.</w:t>
      </w:r>
      <w:r>
        <w:rPr>
          <w:rFonts w:ascii="Times New Roman" w:eastAsia="Times New Roman" w:hAnsi="Times New Roman" w:cs="Times New Roman"/>
          <w:bCs/>
          <w:sz w:val="24"/>
          <w:szCs w:val="24"/>
          <w:lang w:val="en-US"/>
        </w:rPr>
        <w:t xml:space="preserve"> </w:t>
      </w:r>
      <w:r w:rsidRPr="00C40A11">
        <w:rPr>
          <w:rFonts w:ascii="Times New Roman" w:eastAsia="Times New Roman" w:hAnsi="Times New Roman" w:cs="Times New Roman"/>
          <w:bCs/>
          <w:sz w:val="24"/>
          <w:szCs w:val="24"/>
          <w:lang w:val="en-US"/>
        </w:rPr>
        <w:t>Na dosadašnje kurseve bilo je prijavljeno preko stotinu dece, a mnoge devojčice upravo nakon školice opredelile su se za bavljenje umetničkim klizanjem.</w:t>
      </w:r>
      <w:r>
        <w:rPr>
          <w:rFonts w:ascii="Times New Roman" w:eastAsia="Times New Roman" w:hAnsi="Times New Roman" w:cs="Times New Roman"/>
          <w:bCs/>
          <w:sz w:val="24"/>
          <w:szCs w:val="24"/>
          <w:lang w:val="en-US"/>
        </w:rPr>
        <w:t xml:space="preserve"> </w:t>
      </w:r>
      <w:r w:rsidRPr="00C40A11">
        <w:rPr>
          <w:rFonts w:ascii="Times New Roman" w:eastAsia="Times New Roman" w:hAnsi="Times New Roman" w:cs="Times New Roman"/>
          <w:bCs/>
          <w:sz w:val="24"/>
          <w:szCs w:val="24"/>
          <w:lang w:val="en-US"/>
        </w:rPr>
        <w:t>Časovi počinju sutra i održavaće se svake nedelje utorkom i četvrtkom od 16 do 17 sati. </w:t>
      </w:r>
    </w:p>
    <w:p w:rsidR="007E1CB3" w:rsidRDefault="007E1CB3" w:rsidP="00A109E5">
      <w:pPr>
        <w:spacing w:after="0" w:line="240" w:lineRule="auto"/>
        <w:rPr>
          <w:rFonts w:ascii="Times New Roman" w:eastAsia="Times New Roman" w:hAnsi="Times New Roman" w:cs="Times New Roman"/>
          <w:bCs/>
          <w:sz w:val="24"/>
          <w:szCs w:val="24"/>
        </w:rPr>
      </w:pPr>
    </w:p>
    <w:p w:rsidR="00760FA4" w:rsidRPr="003A1D0F" w:rsidRDefault="00760FA4" w:rsidP="00760FA4">
      <w:pPr>
        <w:spacing w:after="0" w:line="240" w:lineRule="auto"/>
        <w:jc w:val="center"/>
        <w:rPr>
          <w:rFonts w:ascii="Times New Roman" w:eastAsia="Times New Roman" w:hAnsi="Times New Roman" w:cs="Times New Roman"/>
          <w:b/>
          <w:bCs/>
          <w:color w:val="0000CC"/>
          <w:sz w:val="28"/>
          <w:szCs w:val="24"/>
          <w:lang w:val="en-US"/>
        </w:rPr>
      </w:pPr>
      <w:r w:rsidRPr="003A1D0F">
        <w:rPr>
          <w:rFonts w:ascii="Times New Roman" w:eastAsia="Times New Roman" w:hAnsi="Times New Roman" w:cs="Times New Roman"/>
          <w:b/>
          <w:bCs/>
          <w:color w:val="0000CC"/>
          <w:sz w:val="28"/>
          <w:szCs w:val="24"/>
          <w:lang w:val="en-US"/>
        </w:rPr>
        <w:t>Druženje sa Radmilom Knežević</w:t>
      </w:r>
    </w:p>
    <w:p w:rsidR="00760FA4" w:rsidRDefault="00760FA4" w:rsidP="00760FA4">
      <w:pPr>
        <w:spacing w:after="0" w:line="240" w:lineRule="auto"/>
        <w:rPr>
          <w:rFonts w:ascii="Times New Roman" w:eastAsia="Times New Roman" w:hAnsi="Times New Roman" w:cs="Times New Roman"/>
          <w:b/>
          <w:bCs/>
          <w:sz w:val="24"/>
          <w:szCs w:val="24"/>
          <w:lang w:val="en-US"/>
        </w:rPr>
      </w:pPr>
    </w:p>
    <w:p w:rsidR="003A1D0F" w:rsidRPr="003A1D0F" w:rsidRDefault="00760FA4" w:rsidP="003A1D0F">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760FA4">
        <w:rPr>
          <w:rFonts w:ascii="Times New Roman" w:eastAsia="Times New Roman" w:hAnsi="Times New Roman" w:cs="Times New Roman"/>
          <w:bCs/>
          <w:sz w:val="24"/>
          <w:szCs w:val="24"/>
          <w:lang w:val="en-US"/>
        </w:rPr>
        <w:t>U utorak, 10. februara, u 12 časova, gošća Dečjeg odeljenja Gradske bibliote</w:t>
      </w:r>
      <w:r>
        <w:rPr>
          <w:rFonts w:ascii="Times New Roman" w:eastAsia="Times New Roman" w:hAnsi="Times New Roman" w:cs="Times New Roman"/>
          <w:bCs/>
          <w:sz w:val="24"/>
          <w:szCs w:val="24"/>
          <w:lang w:val="en-US"/>
        </w:rPr>
        <w:t>ke bila j</w:t>
      </w:r>
      <w:r w:rsidRPr="00760FA4">
        <w:rPr>
          <w:rFonts w:ascii="Times New Roman" w:eastAsia="Times New Roman" w:hAnsi="Times New Roman" w:cs="Times New Roman"/>
          <w:bCs/>
          <w:sz w:val="24"/>
          <w:szCs w:val="24"/>
          <w:lang w:val="en-US"/>
        </w:rPr>
        <w:t>e književnica i glumica Radmila Knežević.</w:t>
      </w:r>
      <w:r>
        <w:rPr>
          <w:rFonts w:ascii="Times New Roman" w:eastAsia="Times New Roman" w:hAnsi="Times New Roman" w:cs="Times New Roman"/>
          <w:bCs/>
          <w:sz w:val="24"/>
          <w:szCs w:val="24"/>
          <w:lang w:val="en-US"/>
        </w:rPr>
        <w:t xml:space="preserve"> Ova umetnica je predstavila svoje stvaralaštvo, a održana j</w:t>
      </w:r>
      <w:r w:rsidRPr="00760FA4">
        <w:rPr>
          <w:rFonts w:ascii="Times New Roman" w:eastAsia="Times New Roman" w:hAnsi="Times New Roman" w:cs="Times New Roman"/>
          <w:bCs/>
          <w:sz w:val="24"/>
          <w:szCs w:val="24"/>
          <w:lang w:val="en-US"/>
        </w:rPr>
        <w:t>e dramska predstava priređena za publiku mlađeg uzrasta.</w:t>
      </w:r>
    </w:p>
    <w:p w:rsidR="00760FA4" w:rsidRDefault="00760FA4" w:rsidP="00A109E5">
      <w:pPr>
        <w:spacing w:after="0" w:line="240" w:lineRule="auto"/>
        <w:rPr>
          <w:rFonts w:ascii="Times New Roman" w:eastAsia="Times New Roman" w:hAnsi="Times New Roman" w:cs="Times New Roman"/>
          <w:bCs/>
          <w:sz w:val="24"/>
          <w:szCs w:val="24"/>
        </w:rPr>
      </w:pPr>
    </w:p>
    <w:p w:rsidR="00760FA4" w:rsidRPr="008D1D6D" w:rsidRDefault="00760FA4" w:rsidP="008D1D6D">
      <w:pPr>
        <w:spacing w:after="0" w:line="240" w:lineRule="auto"/>
        <w:jc w:val="center"/>
        <w:rPr>
          <w:rFonts w:ascii="Times New Roman" w:eastAsia="Times New Roman" w:hAnsi="Times New Roman" w:cs="Times New Roman"/>
          <w:b/>
          <w:bCs/>
          <w:color w:val="FF0000"/>
          <w:sz w:val="28"/>
          <w:szCs w:val="24"/>
        </w:rPr>
      </w:pPr>
      <w:r w:rsidRPr="008D1D6D">
        <w:rPr>
          <w:rFonts w:ascii="Times New Roman" w:eastAsia="Times New Roman" w:hAnsi="Times New Roman" w:cs="Times New Roman"/>
          <w:b/>
          <w:bCs/>
          <w:color w:val="FF0000"/>
          <w:sz w:val="28"/>
          <w:szCs w:val="24"/>
        </w:rPr>
        <w:t>Nasilje nad decom na internetu u porastu</w:t>
      </w:r>
    </w:p>
    <w:p w:rsidR="008D1D6D" w:rsidRDefault="008D1D6D" w:rsidP="00760FA4">
      <w:pPr>
        <w:spacing w:after="0" w:line="240" w:lineRule="auto"/>
        <w:rPr>
          <w:rFonts w:ascii="Times New Roman" w:eastAsia="Times New Roman" w:hAnsi="Times New Roman" w:cs="Times New Roman"/>
          <w:bCs/>
          <w:sz w:val="24"/>
          <w:szCs w:val="24"/>
        </w:rPr>
      </w:pPr>
    </w:p>
    <w:p w:rsidR="00760FA4" w:rsidRDefault="008D1D6D" w:rsidP="008D1D6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ab/>
      </w:r>
      <w:r w:rsidR="00760FA4" w:rsidRPr="00760FA4">
        <w:rPr>
          <w:rFonts w:ascii="Times New Roman" w:eastAsia="Times New Roman" w:hAnsi="Times New Roman" w:cs="Times New Roman"/>
          <w:bCs/>
          <w:sz w:val="24"/>
          <w:szCs w:val="24"/>
        </w:rPr>
        <w:t xml:space="preserve">Situacija u oblasti zaštite dece od nasilja na internetu u Srbiji je i dalje veoma nepovoljna, jer je broj slučajeva nasilja na internetu u konstantnom porastu, posebno među najmlađom grupom korisnika interneta, saopštila je danas institucija Pokrajinskog zaštitnika građana (ombudsmana). </w:t>
      </w:r>
      <w:r>
        <w:rPr>
          <w:rFonts w:ascii="Times New Roman" w:eastAsia="Times New Roman" w:hAnsi="Times New Roman" w:cs="Times New Roman"/>
          <w:bCs/>
          <w:sz w:val="24"/>
          <w:szCs w:val="24"/>
        </w:rPr>
        <w:t xml:space="preserve"> </w:t>
      </w:r>
      <w:r w:rsidR="00760FA4" w:rsidRPr="00760FA4">
        <w:rPr>
          <w:rFonts w:ascii="Times New Roman" w:eastAsia="Times New Roman" w:hAnsi="Times New Roman" w:cs="Times New Roman"/>
          <w:bCs/>
          <w:sz w:val="24"/>
          <w:szCs w:val="24"/>
        </w:rPr>
        <w:t>U saopštenju povodom Dana bezbednog interneta, koji se obeležava sutra pod sloganom "Stvorimo bolji internet zajedno", Pokrajinski ombudsman je upozorio da u Srbiji nijedan pravni akt ne prepoznaje niti definiše eksploataciju dece putem informaciono-komunikacionih tehnologija kao poseban vid zlostavljanja, nasilja i zloupotrebe dece.</w:t>
      </w:r>
      <w:r>
        <w:rPr>
          <w:rFonts w:ascii="Times New Roman" w:eastAsia="Times New Roman" w:hAnsi="Times New Roman" w:cs="Times New Roman"/>
          <w:bCs/>
          <w:sz w:val="24"/>
          <w:szCs w:val="24"/>
        </w:rPr>
        <w:t xml:space="preserve"> </w:t>
      </w:r>
      <w:r w:rsidR="00760FA4" w:rsidRPr="00760FA4">
        <w:rPr>
          <w:rFonts w:ascii="Times New Roman" w:eastAsia="Times New Roman" w:hAnsi="Times New Roman" w:cs="Times New Roman"/>
          <w:bCs/>
          <w:sz w:val="24"/>
          <w:szCs w:val="24"/>
        </w:rPr>
        <w:t xml:space="preserve">Nadležni izvršni organi ovoj temi pristupaju prvenstveno sa kriminološkog aspekta te su više usmereni na kažnjavanje počinilaca krivičnog dela eksploatacije dece nakon što se ona već dogodila, nego na njenu prevenciju putem informisanja i edukacije dece i odraslih o pravilnom korišćenju interneta i odgovarajućoj preventivnoj zaštiti, piše u saopštenju. </w:t>
      </w:r>
      <w:r>
        <w:rPr>
          <w:rFonts w:ascii="Times New Roman" w:eastAsia="Times New Roman" w:hAnsi="Times New Roman" w:cs="Times New Roman"/>
          <w:bCs/>
          <w:sz w:val="24"/>
          <w:szCs w:val="24"/>
        </w:rPr>
        <w:t xml:space="preserve"> </w:t>
      </w:r>
      <w:r w:rsidR="00760FA4" w:rsidRPr="00760FA4">
        <w:rPr>
          <w:rFonts w:ascii="Times New Roman" w:eastAsia="Times New Roman" w:hAnsi="Times New Roman" w:cs="Times New Roman"/>
          <w:bCs/>
          <w:sz w:val="24"/>
          <w:szCs w:val="24"/>
        </w:rPr>
        <w:t xml:space="preserve">Pretnje, uznemiravanje ili ponižavanje putem društvene mreže ili bilo kog drugog oblika informacionih i komunikacionih tehnologija, karakterističan za sve učestalije vršnjačko nasilje među decom i mladima, ni na koji način nije prepoznat kao posebna vrsta eksploatacije dece, upozorio je Pokrajinski ombudsman. </w:t>
      </w:r>
      <w:r>
        <w:rPr>
          <w:rFonts w:ascii="Times New Roman" w:eastAsia="Times New Roman" w:hAnsi="Times New Roman" w:cs="Times New Roman"/>
          <w:bCs/>
          <w:sz w:val="24"/>
          <w:szCs w:val="24"/>
        </w:rPr>
        <w:t xml:space="preserve"> </w:t>
      </w:r>
      <w:r w:rsidR="00760FA4" w:rsidRPr="00760FA4">
        <w:rPr>
          <w:rFonts w:ascii="Times New Roman" w:eastAsia="Times New Roman" w:hAnsi="Times New Roman" w:cs="Times New Roman"/>
          <w:bCs/>
          <w:sz w:val="24"/>
          <w:szCs w:val="24"/>
        </w:rPr>
        <w:t xml:space="preserve">Ta institucija je ocenila da je veoma važno da se u celokupan sistem redovnog obrazovanja u svim uzrastima uvedu i sadržaji u vezi sa pravilnim korišćenjem informaciono-komunikacionih tehnologija. </w:t>
      </w:r>
      <w:r>
        <w:rPr>
          <w:rFonts w:ascii="Times New Roman" w:eastAsia="Times New Roman" w:hAnsi="Times New Roman" w:cs="Times New Roman"/>
          <w:bCs/>
          <w:sz w:val="24"/>
          <w:szCs w:val="24"/>
        </w:rPr>
        <w:t xml:space="preserve"> </w:t>
      </w:r>
      <w:r w:rsidR="00760FA4" w:rsidRPr="00760FA4">
        <w:rPr>
          <w:rFonts w:ascii="Times New Roman" w:eastAsia="Times New Roman" w:hAnsi="Times New Roman" w:cs="Times New Roman"/>
          <w:bCs/>
          <w:sz w:val="24"/>
          <w:szCs w:val="24"/>
        </w:rPr>
        <w:t>Dan bezbednog interneta proglašen je od strane Insejf (Insafe) organizacije, s ciljem promocije sigurnijeg i odgovornijeg korišćenja onlajn tehnologija i mobilnih telefona, posebno među mladima i decom širom sveta.</w:t>
      </w:r>
    </w:p>
    <w:p w:rsidR="00760FA4" w:rsidRDefault="00760FA4" w:rsidP="00A109E5">
      <w:pPr>
        <w:spacing w:after="0" w:line="240" w:lineRule="auto"/>
        <w:rPr>
          <w:rFonts w:ascii="Times New Roman" w:eastAsia="Times New Roman" w:hAnsi="Times New Roman" w:cs="Times New Roman"/>
          <w:bCs/>
          <w:sz w:val="24"/>
          <w:szCs w:val="24"/>
        </w:rPr>
      </w:pPr>
    </w:p>
    <w:p w:rsidR="00760FA4" w:rsidRPr="00760FA4" w:rsidRDefault="00760FA4" w:rsidP="00760FA4">
      <w:pPr>
        <w:spacing w:after="0" w:line="240" w:lineRule="auto"/>
        <w:jc w:val="center"/>
        <w:rPr>
          <w:rFonts w:ascii="Times New Roman" w:eastAsia="Times New Roman" w:hAnsi="Times New Roman" w:cs="Times New Roman"/>
          <w:b/>
          <w:bCs/>
          <w:color w:val="FF0000"/>
          <w:sz w:val="28"/>
          <w:szCs w:val="24"/>
          <w:lang w:val="en-US"/>
        </w:rPr>
      </w:pPr>
      <w:r w:rsidRPr="00760FA4">
        <w:rPr>
          <w:rFonts w:ascii="Times New Roman" w:eastAsia="Times New Roman" w:hAnsi="Times New Roman" w:cs="Times New Roman"/>
          <w:b/>
          <w:bCs/>
          <w:color w:val="FF0000"/>
          <w:sz w:val="28"/>
          <w:szCs w:val="24"/>
          <w:lang w:val="en-US"/>
        </w:rPr>
        <w:t>Nasilje nad decom na internetu u porastu</w:t>
      </w:r>
    </w:p>
    <w:p w:rsidR="00760FA4" w:rsidRDefault="00760FA4" w:rsidP="00760FA4">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760FA4" w:rsidRDefault="00760FA4" w:rsidP="00760FA4">
      <w:pPr>
        <w:spacing w:after="0" w:line="240" w:lineRule="auto"/>
        <w:jc w:val="both"/>
        <w:rPr>
          <w:rFonts w:ascii="Times New Roman" w:eastAsia="Times New Roman" w:hAnsi="Times New Roman" w:cs="Times New Roman"/>
          <w:bCs/>
          <w:sz w:val="24"/>
          <w:szCs w:val="24"/>
          <w:lang w:val="en-US"/>
        </w:rPr>
      </w:pPr>
      <w:r w:rsidRPr="00760FA4">
        <w:rPr>
          <w:rFonts w:ascii="Times New Roman" w:eastAsia="Times New Roman" w:hAnsi="Times New Roman" w:cs="Times New Roman"/>
          <w:bCs/>
          <w:sz w:val="24"/>
          <w:szCs w:val="24"/>
          <w:lang w:eastAsia="sr-Latn-RS"/>
        </w:rPr>
        <w:drawing>
          <wp:anchor distT="0" distB="0" distL="114300" distR="114300" simplePos="0" relativeHeight="251667456" behindDoc="1" locked="0" layoutInCell="1" allowOverlap="1" wp14:anchorId="08164BCA" wp14:editId="5A66427F">
            <wp:simplePos x="0" y="0"/>
            <wp:positionH relativeFrom="column">
              <wp:posOffset>3657600</wp:posOffset>
            </wp:positionH>
            <wp:positionV relativeFrom="paragraph">
              <wp:posOffset>295275</wp:posOffset>
            </wp:positionV>
            <wp:extent cx="2247900" cy="1123950"/>
            <wp:effectExtent l="0" t="0" r="0" b="0"/>
            <wp:wrapTight wrapText="bothSides">
              <wp:wrapPolygon edited="0">
                <wp:start x="0" y="0"/>
                <wp:lineTo x="0" y="21234"/>
                <wp:lineTo x="21417" y="21234"/>
                <wp:lineTo x="21417" y="0"/>
                <wp:lineTo x="0" y="0"/>
              </wp:wrapPolygon>
            </wp:wrapTight>
            <wp:docPr id="15" name="Picture 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224790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760FA4">
        <w:rPr>
          <w:rFonts w:ascii="Times New Roman" w:eastAsia="Times New Roman" w:hAnsi="Times New Roman" w:cs="Times New Roman"/>
          <w:bCs/>
          <w:sz w:val="24"/>
          <w:szCs w:val="24"/>
          <w:lang w:val="en-US"/>
        </w:rPr>
        <w:t>Situacija u oblasti zaštite dece od nasilja na internetu u Srbiji je i dalje veoma nepovoljna, jer je broj slučajeva nasilja na internetu u konstantnom porastu, posebno među najmlađom grupom korisnika interneta, saopštila je danas institucija Pokrajinskog zaštitnika građana (ombudsmana). </w:t>
      </w:r>
      <w:r>
        <w:rPr>
          <w:rFonts w:ascii="Times New Roman" w:eastAsia="Times New Roman" w:hAnsi="Times New Roman" w:cs="Times New Roman"/>
          <w:bCs/>
          <w:sz w:val="24"/>
          <w:szCs w:val="24"/>
          <w:lang w:val="en-US"/>
        </w:rPr>
        <w:t xml:space="preserve"> </w:t>
      </w:r>
      <w:r w:rsidRPr="00760FA4">
        <w:rPr>
          <w:rFonts w:ascii="Times New Roman" w:eastAsia="Times New Roman" w:hAnsi="Times New Roman" w:cs="Times New Roman"/>
          <w:bCs/>
          <w:sz w:val="24"/>
          <w:szCs w:val="24"/>
          <w:lang w:val="en-US"/>
        </w:rPr>
        <w:t>U saopštenju povodom Dana bezbednog interneta, koji se obeležava sutra pod sloganom "Stvorimo bolji internet zajedno", Pokrajinski ombudsman je upozorio da u Srbiji nijedan pravni akt ne prepoznaje niti definiše eksploataciju dece putem informaciono-komunikacionih tehnologija kao poseban vid zlostavljanja, nasilja i zloupotrebe dece.</w:t>
      </w:r>
    </w:p>
    <w:p w:rsidR="00760FA4" w:rsidRDefault="00760FA4" w:rsidP="003A1D0F">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760FA4">
        <w:rPr>
          <w:rFonts w:ascii="Times New Roman" w:eastAsia="Times New Roman" w:hAnsi="Times New Roman" w:cs="Times New Roman"/>
          <w:bCs/>
          <w:sz w:val="24"/>
          <w:szCs w:val="24"/>
          <w:lang w:val="en-US"/>
        </w:rPr>
        <w:t>Nadležni izvršni organi ovoj temi pristupaju prvenstveno sa kriminološkog aspekta te su više usmereni na kažnjavanje počinilaca krivičnog dela eksploatacije dece nakon što se ona već dogodila, nego na njenu prevenciju putem informisanja i edukacije dece i odraslih o pravilnom korišćenju interneta i odgovarajućoj preventivnoj zaštiti, piše u saopštenju. </w:t>
      </w:r>
      <w:r>
        <w:rPr>
          <w:rFonts w:ascii="Times New Roman" w:eastAsia="Times New Roman" w:hAnsi="Times New Roman" w:cs="Times New Roman"/>
          <w:bCs/>
          <w:sz w:val="24"/>
          <w:szCs w:val="24"/>
          <w:lang w:val="en-US"/>
        </w:rPr>
        <w:t xml:space="preserve"> </w:t>
      </w:r>
      <w:r w:rsidRPr="00760FA4">
        <w:rPr>
          <w:rFonts w:ascii="Times New Roman" w:eastAsia="Times New Roman" w:hAnsi="Times New Roman" w:cs="Times New Roman"/>
          <w:bCs/>
          <w:sz w:val="24"/>
          <w:szCs w:val="24"/>
          <w:lang w:val="en-US"/>
        </w:rPr>
        <w:t>Pretnje, uznemiravanje ili ponižavanje putem društvene mreže ili bilo kog drugog oblika informacionih i komunikacionih tehnologija, karakterističan za sve učestalije vršnjačko nasilje među decom i mladima, ni na koji način nije prepoznat kao posebna vrsta eksploatacije dece, upozorio je Pokrajinski ombudsman. </w:t>
      </w:r>
      <w:r>
        <w:rPr>
          <w:rFonts w:ascii="Times New Roman" w:eastAsia="Times New Roman" w:hAnsi="Times New Roman" w:cs="Times New Roman"/>
          <w:bCs/>
          <w:sz w:val="24"/>
          <w:szCs w:val="24"/>
          <w:lang w:val="en-US"/>
        </w:rPr>
        <w:t xml:space="preserve"> </w:t>
      </w:r>
      <w:r w:rsidRPr="00760FA4">
        <w:rPr>
          <w:rFonts w:ascii="Times New Roman" w:eastAsia="Times New Roman" w:hAnsi="Times New Roman" w:cs="Times New Roman"/>
          <w:bCs/>
          <w:sz w:val="24"/>
          <w:szCs w:val="24"/>
          <w:lang w:val="en-US"/>
        </w:rPr>
        <w:t>Ta institucija je ocenila da je veoma važno da se u celokupan sistem redovnog obrazovanja u svim uzrastima uvedu i sadržaji u vezi sa pravilnim korišćenjem informaciono-komunikacionih tehnologija. </w:t>
      </w:r>
      <w:r>
        <w:rPr>
          <w:rFonts w:ascii="Times New Roman" w:eastAsia="Times New Roman" w:hAnsi="Times New Roman" w:cs="Times New Roman"/>
          <w:bCs/>
          <w:sz w:val="24"/>
          <w:szCs w:val="24"/>
          <w:lang w:val="en-US"/>
        </w:rPr>
        <w:t xml:space="preserve"> </w:t>
      </w:r>
      <w:r w:rsidRPr="00760FA4">
        <w:rPr>
          <w:rFonts w:ascii="Times New Roman" w:eastAsia="Times New Roman" w:hAnsi="Times New Roman" w:cs="Times New Roman"/>
          <w:bCs/>
          <w:sz w:val="24"/>
          <w:szCs w:val="24"/>
          <w:lang w:val="en-US"/>
        </w:rPr>
        <w:t>Dan bezbednog interneta proglašen je od strane Insejf (Insafe) organizacije, s ciljem promocije sigurnijeg i odgovornijeg korišćenja onlajn tehnologija i mobilnih telefona, posebno među mladima i decom širom sveta.</w:t>
      </w:r>
    </w:p>
    <w:p w:rsidR="003A1D0F" w:rsidRPr="003A1D0F" w:rsidRDefault="003A1D0F" w:rsidP="003A1D0F">
      <w:pPr>
        <w:spacing w:after="0" w:line="240" w:lineRule="auto"/>
        <w:jc w:val="both"/>
        <w:rPr>
          <w:rFonts w:ascii="Times New Roman" w:eastAsia="Times New Roman" w:hAnsi="Times New Roman" w:cs="Times New Roman"/>
          <w:bCs/>
          <w:sz w:val="24"/>
          <w:szCs w:val="24"/>
          <w:lang w:val="en-US"/>
        </w:rPr>
      </w:pPr>
    </w:p>
    <w:p w:rsidR="007C4AF3" w:rsidRPr="007C4AF3" w:rsidRDefault="007C4AF3" w:rsidP="007C4AF3">
      <w:pPr>
        <w:spacing w:after="0" w:line="240" w:lineRule="auto"/>
        <w:jc w:val="center"/>
        <w:textAlignment w:val="baseline"/>
        <w:outlineLvl w:val="0"/>
        <w:rPr>
          <w:rFonts w:ascii="Times New Roman" w:eastAsia="Times New Roman" w:hAnsi="Times New Roman" w:cs="Times New Roman"/>
          <w:b/>
          <w:color w:val="FF0000"/>
          <w:kern w:val="36"/>
          <w:sz w:val="28"/>
          <w:szCs w:val="28"/>
        </w:rPr>
      </w:pPr>
      <w:r w:rsidRPr="007C4AF3">
        <w:rPr>
          <w:rFonts w:ascii="Times New Roman" w:eastAsia="Times New Roman" w:hAnsi="Times New Roman" w:cs="Times New Roman"/>
          <w:b/>
          <w:color w:val="FF0000"/>
          <w:kern w:val="36"/>
          <w:sz w:val="28"/>
          <w:szCs w:val="28"/>
        </w:rPr>
        <w:t>Zaštititi decu od sajber nasilja</w:t>
      </w:r>
    </w:p>
    <w:p w:rsidR="007C4AF3" w:rsidRDefault="007C4AF3" w:rsidP="007C4AF3">
      <w:pPr>
        <w:spacing w:after="0" w:line="240" w:lineRule="auto"/>
        <w:jc w:val="both"/>
        <w:textAlignment w:val="baseline"/>
        <w:rPr>
          <w:rFonts w:ascii="Times New Roman" w:eastAsia="Times New Roman" w:hAnsi="Times New Roman" w:cs="Times New Roman"/>
          <w:b/>
          <w:bCs/>
          <w:sz w:val="24"/>
          <w:szCs w:val="18"/>
        </w:rPr>
      </w:pPr>
      <w:r>
        <w:rPr>
          <w:rFonts w:ascii="Times New Roman" w:eastAsia="Times New Roman" w:hAnsi="Times New Roman" w:cs="Times New Roman"/>
          <w:b/>
          <w:bCs/>
          <w:sz w:val="24"/>
          <w:szCs w:val="18"/>
        </w:rPr>
        <w:lastRenderedPageBreak/>
        <w:tab/>
      </w:r>
    </w:p>
    <w:p w:rsidR="007C6681" w:rsidRDefault="007C4AF3" w:rsidP="003A1D0F">
      <w:pPr>
        <w:spacing w:after="0" w:line="240" w:lineRule="auto"/>
        <w:jc w:val="both"/>
        <w:textAlignment w:val="baseline"/>
        <w:rPr>
          <w:rFonts w:ascii="Times New Roman" w:eastAsia="Times New Roman" w:hAnsi="Times New Roman" w:cs="Times New Roman"/>
          <w:sz w:val="24"/>
          <w:szCs w:val="18"/>
        </w:rPr>
      </w:pPr>
      <w:r w:rsidRPr="007C4AF3">
        <w:rPr>
          <w:rFonts w:ascii="Times New Roman" w:eastAsia="Times New Roman" w:hAnsi="Times New Roman" w:cs="Times New Roman"/>
          <w:color w:val="006699"/>
          <w:sz w:val="24"/>
          <w:szCs w:val="18"/>
          <w:lang w:eastAsia="sr-Latn-RS"/>
        </w:rPr>
        <w:drawing>
          <wp:anchor distT="0" distB="0" distL="114300" distR="114300" simplePos="0" relativeHeight="251669504" behindDoc="0" locked="0" layoutInCell="1" allowOverlap="1" wp14:anchorId="62D7ADDD" wp14:editId="0735D1C4">
            <wp:simplePos x="0" y="0"/>
            <wp:positionH relativeFrom="column">
              <wp:posOffset>4053840</wp:posOffset>
            </wp:positionH>
            <wp:positionV relativeFrom="paragraph">
              <wp:posOffset>256540</wp:posOffset>
            </wp:positionV>
            <wp:extent cx="1863090" cy="1287145"/>
            <wp:effectExtent l="0" t="0" r="3810" b="8255"/>
            <wp:wrapSquare wrapText="bothSides"/>
            <wp:docPr id="16" name="Picture 16" descr="http://www.dnevnik.rs/sites/default/files/imagecache/Slika-vest/07-drustvo-internet.jp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07-drustvo-internet.jpg">
                      <a:hlinkClick r:id="rId28"/>
                    </pic:cNvPr>
                    <pic:cNvPicPr>
                      <a:picLocks noChangeAspect="1" noChangeArrowheads="1"/>
                    </pic:cNvPicPr>
                  </pic:nvPicPr>
                  <pic:blipFill>
                    <a:blip r:embed="rId29" cstate="email">
                      <a:extLst>
                        <a:ext uri="{28A0092B-C50C-407E-A947-70E740481C1C}">
                          <a14:useLocalDpi xmlns:a14="http://schemas.microsoft.com/office/drawing/2010/main"/>
                        </a:ext>
                      </a:extLst>
                    </a:blip>
                    <a:srcRect/>
                    <a:stretch>
                      <a:fillRect/>
                    </a:stretch>
                  </pic:blipFill>
                  <pic:spPr bwMode="auto">
                    <a:xfrm>
                      <a:off x="0" y="0"/>
                      <a:ext cx="186309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18"/>
        </w:rPr>
        <w:tab/>
      </w:r>
      <w:r w:rsidRPr="007C4AF3">
        <w:rPr>
          <w:rFonts w:ascii="Times New Roman" w:eastAsia="Times New Roman" w:hAnsi="Times New Roman" w:cs="Times New Roman"/>
          <w:bCs/>
          <w:sz w:val="24"/>
          <w:szCs w:val="18"/>
        </w:rPr>
        <w:t>Situacija u oblasti zaštite dece od nasilja na internetu u Srbiji je i dalje veoma nepovoljna, jer je broj slučajeva nasilja na internetu u konstantnom porastu, posebno među najmlađom grupom korisnika interneta.</w:t>
      </w:r>
      <w:r>
        <w:rPr>
          <w:rFonts w:ascii="Times New Roman" w:eastAsia="Times New Roman" w:hAnsi="Times New Roman" w:cs="Times New Roman"/>
          <w:sz w:val="24"/>
          <w:szCs w:val="18"/>
        </w:rPr>
        <w:t xml:space="preserve"> </w:t>
      </w:r>
      <w:r w:rsidRPr="007C4AF3">
        <w:rPr>
          <w:rFonts w:ascii="Times New Roman" w:eastAsia="Times New Roman" w:hAnsi="Times New Roman" w:cs="Times New Roman"/>
          <w:sz w:val="24"/>
          <w:szCs w:val="18"/>
        </w:rPr>
        <w:t> Istraživanje “Zaštita dece na internetu”, urađeno 2013, pokazalo je da nijedan pravni akt, odnosno strateški dokument na nacionalnom nivou ne prepoznaje niti definiše eksploataciju dece putem informaciono-komunikacionih tehnologija kao poseban vid zlostavljanja, nasilja ili zloupotrebe dece, kaže pokrajinski zaštitnik građana.</w:t>
      </w:r>
      <w:r>
        <w:rPr>
          <w:rFonts w:ascii="Times New Roman" w:eastAsia="Times New Roman" w:hAnsi="Times New Roman" w:cs="Times New Roman"/>
          <w:sz w:val="24"/>
          <w:szCs w:val="18"/>
        </w:rPr>
        <w:t xml:space="preserve"> </w:t>
      </w:r>
      <w:r w:rsidRPr="007C4AF3">
        <w:rPr>
          <w:rFonts w:ascii="Times New Roman" w:eastAsia="Times New Roman" w:hAnsi="Times New Roman" w:cs="Times New Roman"/>
          <w:sz w:val="24"/>
          <w:szCs w:val="18"/>
        </w:rPr>
        <w:t>Izvršni organi ovoj temi pristupaju prvenstveno s kriminološkog aspekta, te su više usmereni na kažnjavanje počinilaca krivičnog dela eksploatacije dece koji su pri tome koristili i IKT i suzbijanje ove pojave nakon što se ona već dogodila, nego na njenu prevenciju informisanjem dece i odraslih i edukacijom o pravilnom korišćenju IKT i odgovarajućoj preventivnoj zaštiti. Ipak, od 2012. sprovodi se projekat “Zaustavimo digitalno nasilje”, koji je usmeren na osnaživanje svih učesnika školskog života da spreče digitalno nasilje, da dosledno i adekvatno reaguju kada se ono pojavi.</w:t>
      </w:r>
    </w:p>
    <w:p w:rsidR="003A1D0F" w:rsidRPr="003A1D0F" w:rsidRDefault="003A1D0F" w:rsidP="003A1D0F">
      <w:pPr>
        <w:spacing w:after="0" w:line="240" w:lineRule="auto"/>
        <w:jc w:val="both"/>
        <w:textAlignment w:val="baseline"/>
        <w:rPr>
          <w:rFonts w:ascii="Times New Roman" w:eastAsia="Times New Roman" w:hAnsi="Times New Roman" w:cs="Times New Roman"/>
          <w:sz w:val="24"/>
          <w:szCs w:val="18"/>
        </w:rPr>
      </w:pPr>
    </w:p>
    <w:p w:rsidR="00C40A11" w:rsidRPr="00C40A11" w:rsidRDefault="00C40A11" w:rsidP="00C40A11">
      <w:pPr>
        <w:spacing w:after="0" w:line="240" w:lineRule="auto"/>
        <w:jc w:val="center"/>
        <w:rPr>
          <w:rFonts w:ascii="Times New Roman" w:eastAsia="Times New Roman" w:hAnsi="Times New Roman" w:cs="Times New Roman"/>
          <w:b/>
          <w:bCs/>
          <w:color w:val="FF0000"/>
          <w:sz w:val="32"/>
          <w:szCs w:val="24"/>
          <w:lang w:val="en-US"/>
        </w:rPr>
      </w:pPr>
      <w:r w:rsidRPr="00C40A11">
        <w:rPr>
          <w:rFonts w:ascii="Times New Roman" w:eastAsia="Times New Roman" w:hAnsi="Times New Roman" w:cs="Times New Roman"/>
          <w:b/>
          <w:bCs/>
          <w:color w:val="FF0000"/>
          <w:sz w:val="28"/>
          <w:szCs w:val="24"/>
          <w:lang w:val="en-US"/>
        </w:rPr>
        <w:t>Škola za mlade fudbalske sudije u TŠ "Mileva Marić-Ajnštajn"</w:t>
      </w:r>
    </w:p>
    <w:p w:rsidR="00C40A11" w:rsidRDefault="00C40A11" w:rsidP="00C40A11">
      <w:pPr>
        <w:spacing w:after="0" w:line="240" w:lineRule="auto"/>
        <w:rPr>
          <w:rFonts w:ascii="Times New Roman" w:eastAsia="Times New Roman" w:hAnsi="Times New Roman" w:cs="Times New Roman"/>
          <w:bCs/>
          <w:sz w:val="24"/>
          <w:szCs w:val="24"/>
          <w:lang w:val="en-US"/>
        </w:rPr>
      </w:pPr>
    </w:p>
    <w:p w:rsidR="00C40A11" w:rsidRPr="00C40A11" w:rsidRDefault="00C40A11" w:rsidP="00C40A1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C40A11">
        <w:rPr>
          <w:rFonts w:ascii="Times New Roman" w:eastAsia="Times New Roman" w:hAnsi="Times New Roman" w:cs="Times New Roman"/>
          <w:bCs/>
          <w:sz w:val="24"/>
          <w:szCs w:val="24"/>
          <w:lang w:val="en-US"/>
        </w:rPr>
        <w:t>Organizacija</w:t>
      </w:r>
      <w:r>
        <w:rPr>
          <w:rFonts w:ascii="Times New Roman" w:eastAsia="Times New Roman" w:hAnsi="Times New Roman" w:cs="Times New Roman"/>
          <w:bCs/>
          <w:sz w:val="24"/>
          <w:szCs w:val="24"/>
          <w:lang w:val="en-US"/>
        </w:rPr>
        <w:t xml:space="preserve"> fudbalskih sudija juče je </w:t>
      </w:r>
      <w:r w:rsidRPr="00C40A11">
        <w:rPr>
          <w:rFonts w:ascii="Times New Roman" w:eastAsia="Times New Roman" w:hAnsi="Times New Roman" w:cs="Times New Roman"/>
          <w:bCs/>
          <w:sz w:val="24"/>
          <w:szCs w:val="24"/>
          <w:lang w:val="en-US"/>
        </w:rPr>
        <w:t>u 18 časova, u Tehničkoj školi "Mileva Marić-Aj</w:t>
      </w:r>
      <w:r>
        <w:rPr>
          <w:rFonts w:ascii="Times New Roman" w:eastAsia="Times New Roman" w:hAnsi="Times New Roman" w:cs="Times New Roman"/>
          <w:bCs/>
          <w:sz w:val="24"/>
          <w:szCs w:val="24"/>
          <w:lang w:val="en-US"/>
        </w:rPr>
        <w:t>nštajn" u Novom Sadu, svečano  otvorila</w:t>
      </w:r>
      <w:r w:rsidRPr="00C40A11">
        <w:rPr>
          <w:rFonts w:ascii="Times New Roman" w:eastAsia="Times New Roman" w:hAnsi="Times New Roman" w:cs="Times New Roman"/>
          <w:bCs/>
          <w:sz w:val="24"/>
          <w:szCs w:val="24"/>
          <w:lang w:val="en-US"/>
        </w:rPr>
        <w:t xml:space="preserve"> ovogodišnju Školu suđenja.</w:t>
      </w:r>
      <w:r>
        <w:rPr>
          <w:rFonts w:ascii="Times New Roman" w:eastAsia="Times New Roman" w:hAnsi="Times New Roman" w:cs="Times New Roman"/>
          <w:bCs/>
          <w:sz w:val="24"/>
          <w:szCs w:val="24"/>
          <w:lang w:val="en-US"/>
        </w:rPr>
        <w:t xml:space="preserve"> </w:t>
      </w:r>
      <w:r w:rsidRPr="00C40A11">
        <w:rPr>
          <w:rFonts w:ascii="Times New Roman" w:eastAsia="Times New Roman" w:hAnsi="Times New Roman" w:cs="Times New Roman"/>
          <w:bCs/>
          <w:sz w:val="24"/>
          <w:szCs w:val="24"/>
          <w:lang w:val="en-US"/>
        </w:rPr>
        <w:t>Škola se organizuje 12. put, a polaznici su mladi uzrasta od 16 do 24 godine. Osim novih znanja koje će ih osposobiti za poziv fudbalskog sudije, sa mladima će se raditi i na razvijanju navika važnih za zdrav i sportski način života.</w:t>
      </w:r>
      <w:r>
        <w:rPr>
          <w:rFonts w:ascii="Times New Roman" w:eastAsia="Times New Roman" w:hAnsi="Times New Roman" w:cs="Times New Roman"/>
          <w:bCs/>
          <w:sz w:val="24"/>
          <w:szCs w:val="24"/>
          <w:lang w:val="en-US"/>
        </w:rPr>
        <w:t xml:space="preserve"> </w:t>
      </w:r>
      <w:r w:rsidRPr="00C40A11">
        <w:rPr>
          <w:rFonts w:ascii="Times New Roman" w:eastAsia="Times New Roman" w:hAnsi="Times New Roman" w:cs="Times New Roman"/>
          <w:bCs/>
          <w:sz w:val="24"/>
          <w:szCs w:val="24"/>
          <w:lang w:val="en-US"/>
        </w:rPr>
        <w:t>Za informacije o školi, zainteresovani mogu kontaktirati Tomičić Nikolu, sekretara Organizacije fudbalskih sudija na telefon 064 444 008.</w:t>
      </w:r>
    </w:p>
    <w:p w:rsidR="007E1CB3" w:rsidRDefault="007E1CB3" w:rsidP="00A109E5">
      <w:pPr>
        <w:spacing w:after="0" w:line="240" w:lineRule="auto"/>
        <w:rPr>
          <w:rFonts w:ascii="Times New Roman" w:eastAsia="Times New Roman" w:hAnsi="Times New Roman" w:cs="Times New Roman"/>
          <w:bCs/>
          <w:sz w:val="24"/>
          <w:szCs w:val="24"/>
        </w:rPr>
      </w:pPr>
    </w:p>
    <w:p w:rsidR="007E1CB3" w:rsidRPr="007E1CB3" w:rsidRDefault="007E1CB3" w:rsidP="007E1CB3">
      <w:pPr>
        <w:spacing w:after="0" w:line="240" w:lineRule="auto"/>
        <w:jc w:val="center"/>
        <w:rPr>
          <w:rFonts w:ascii="Times New Roman" w:eastAsia="Times New Roman" w:hAnsi="Times New Roman" w:cs="Times New Roman"/>
          <w:b/>
          <w:bCs/>
          <w:color w:val="FF0000"/>
          <w:sz w:val="28"/>
          <w:szCs w:val="24"/>
          <w:lang w:val="en-US"/>
        </w:rPr>
      </w:pPr>
      <w:r w:rsidRPr="007E1CB3">
        <w:rPr>
          <w:rFonts w:ascii="Times New Roman" w:eastAsia="Times New Roman" w:hAnsi="Times New Roman" w:cs="Times New Roman"/>
          <w:b/>
          <w:bCs/>
          <w:color w:val="FF0000"/>
          <w:sz w:val="28"/>
          <w:szCs w:val="24"/>
          <w:lang w:val="en-US"/>
        </w:rPr>
        <w:t>Šapićev doktorat plagijat</w:t>
      </w:r>
    </w:p>
    <w:p w:rsidR="007E1CB3" w:rsidRPr="007E1CB3" w:rsidRDefault="007E1CB3" w:rsidP="007E1CB3">
      <w:pPr>
        <w:spacing w:after="0" w:line="240" w:lineRule="auto"/>
        <w:rPr>
          <w:rFonts w:ascii="Times New Roman" w:eastAsia="Times New Roman" w:hAnsi="Times New Roman" w:cs="Times New Roman"/>
          <w:b/>
          <w:bCs/>
          <w:sz w:val="24"/>
          <w:szCs w:val="24"/>
          <w:lang w:val="en-US"/>
        </w:rPr>
      </w:pPr>
    </w:p>
    <w:p w:rsidR="007E1CB3" w:rsidRPr="007C6681" w:rsidRDefault="007E1CB3" w:rsidP="007E1CB3">
      <w:pPr>
        <w:spacing w:after="0" w:line="240" w:lineRule="auto"/>
        <w:jc w:val="both"/>
        <w:rPr>
          <w:rFonts w:ascii="Times New Roman" w:eastAsia="Times New Roman" w:hAnsi="Times New Roman" w:cs="Times New Roman"/>
          <w:b/>
          <w:bCs/>
          <w:i/>
          <w:color w:val="FF0000"/>
          <w:sz w:val="24"/>
          <w:szCs w:val="24"/>
        </w:rPr>
      </w:pPr>
      <w:r w:rsidRPr="007E1CB3">
        <w:rPr>
          <w:rFonts w:ascii="Times New Roman" w:eastAsia="Times New Roman" w:hAnsi="Times New Roman" w:cs="Times New Roman"/>
          <w:b/>
          <w:bCs/>
          <w:sz w:val="24"/>
          <w:szCs w:val="24"/>
          <w:lang w:val="en-US"/>
        </w:rPr>
        <w:tab/>
      </w:r>
      <w:r w:rsidRPr="007E1CB3">
        <w:rPr>
          <w:rFonts w:ascii="Times New Roman" w:eastAsia="Times New Roman" w:hAnsi="Times New Roman" w:cs="Times New Roman"/>
          <w:bCs/>
          <w:sz w:val="24"/>
          <w:szCs w:val="24"/>
          <w:lang w:val="en-US"/>
        </w:rPr>
        <w:t>Rektor beogradskog Univerziteta Union, Zlatko Stefanović izjavio je da preliminarni izveštaj članova komisije za ispitivanje navoda o doktorskoj tezi Aleksandra Šapića pokazao da ima preuzimanja teksta iz drugih dela bez navođenja izvora, u meri koja bi mogla biti značajna za kvalifikaciju tog doktorata kao plagijata.</w:t>
      </w:r>
      <w:r w:rsidR="007C6681" w:rsidRPr="007C6681">
        <w:rPr>
          <w:rFonts w:ascii="Times New Roman" w:eastAsia="Times New Roman" w:hAnsi="Times New Roman" w:cs="Times New Roman"/>
          <w:b/>
          <w:bCs/>
          <w:i/>
          <w:color w:val="FF0000"/>
          <w:sz w:val="24"/>
          <w:szCs w:val="24"/>
        </w:rPr>
        <w:t xml:space="preserve"> (</w:t>
      </w:r>
      <w:r w:rsidR="007C6681">
        <w:rPr>
          <w:rFonts w:ascii="Times New Roman" w:eastAsia="Times New Roman" w:hAnsi="Times New Roman" w:cs="Times New Roman"/>
          <w:b/>
          <w:bCs/>
          <w:i/>
          <w:color w:val="FF0000"/>
          <w:sz w:val="24"/>
          <w:szCs w:val="24"/>
        </w:rPr>
        <w:t>→</w:t>
      </w:r>
      <w:r w:rsidR="007C6681" w:rsidRPr="007C6681">
        <w:rPr>
          <w:rFonts w:ascii="Times New Roman" w:eastAsia="Times New Roman" w:hAnsi="Times New Roman" w:cs="Times New Roman"/>
          <w:b/>
          <w:bCs/>
          <w:i/>
          <w:color w:val="FF0000"/>
          <w:sz w:val="24"/>
          <w:szCs w:val="24"/>
        </w:rPr>
        <w:t>Press Clipping)</w:t>
      </w:r>
    </w:p>
    <w:p w:rsidR="00A109E5" w:rsidRDefault="00A109E5" w:rsidP="00A109E5">
      <w:pPr>
        <w:spacing w:after="0" w:line="240" w:lineRule="auto"/>
        <w:rPr>
          <w:rFonts w:ascii="Times New Roman" w:eastAsia="Times New Roman" w:hAnsi="Times New Roman" w:cs="Times New Roman"/>
          <w:bCs/>
          <w:sz w:val="24"/>
          <w:szCs w:val="24"/>
        </w:rPr>
      </w:pPr>
    </w:p>
    <w:p w:rsidR="00A109E5" w:rsidRPr="00A109E5" w:rsidRDefault="00A109E5" w:rsidP="00A109E5">
      <w:pPr>
        <w:spacing w:after="0" w:line="240" w:lineRule="auto"/>
        <w:jc w:val="center"/>
        <w:rPr>
          <w:rFonts w:ascii="Times New Roman" w:eastAsia="Times New Roman" w:hAnsi="Times New Roman" w:cs="Times New Roman"/>
          <w:b/>
          <w:bCs/>
          <w:color w:val="FF0000"/>
          <w:sz w:val="28"/>
          <w:szCs w:val="24"/>
          <w:lang w:val="en-US"/>
        </w:rPr>
      </w:pPr>
      <w:r w:rsidRPr="00A109E5">
        <w:rPr>
          <w:rFonts w:ascii="Times New Roman" w:eastAsia="Times New Roman" w:hAnsi="Times New Roman" w:cs="Times New Roman"/>
          <w:b/>
          <w:bCs/>
          <w:color w:val="FF0000"/>
          <w:sz w:val="28"/>
          <w:szCs w:val="24"/>
          <w:lang w:val="en-US"/>
        </w:rPr>
        <w:t>Povećan broj zlostavljanja dece</w:t>
      </w:r>
    </w:p>
    <w:p w:rsidR="007E1CB3" w:rsidRDefault="007E1CB3" w:rsidP="007E1CB3">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A109E5" w:rsidRPr="00A109E5" w:rsidRDefault="007E1CB3" w:rsidP="007E1CB3">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A109E5" w:rsidRPr="00A109E5">
        <w:rPr>
          <w:rFonts w:ascii="Times New Roman" w:eastAsia="Times New Roman" w:hAnsi="Times New Roman" w:cs="Times New Roman"/>
          <w:bCs/>
          <w:sz w:val="24"/>
          <w:szCs w:val="24"/>
          <w:lang w:val="en-US"/>
        </w:rPr>
        <w:t>Prošle godine Centru za socijalni rad bilo je prijavljeno 19 slučajeva nasilja nad decom, od kojih se 5 slučajeva odnosilo na psihičko nasilje, 13 slučajeva na fizičko nasilje i 1 seksualno zlostavljanje.</w:t>
      </w:r>
      <w:r>
        <w:rPr>
          <w:rFonts w:ascii="Times New Roman" w:eastAsia="Times New Roman" w:hAnsi="Times New Roman" w:cs="Times New Roman"/>
          <w:bCs/>
          <w:sz w:val="24"/>
          <w:szCs w:val="24"/>
          <w:lang w:val="en-US"/>
        </w:rPr>
        <w:t xml:space="preserve"> </w:t>
      </w:r>
      <w:r w:rsidR="00A109E5" w:rsidRPr="00A109E5">
        <w:rPr>
          <w:rFonts w:ascii="Times New Roman" w:eastAsia="Times New Roman" w:hAnsi="Times New Roman" w:cs="Times New Roman"/>
          <w:bCs/>
          <w:sz w:val="24"/>
          <w:szCs w:val="24"/>
          <w:lang w:val="en-US"/>
        </w:rPr>
        <w:t>Može se reći da je u porast broj prijavljenih slučajeva zlostavljanja dece, jer 2011.godine bilo je 6 slučajeva, 2012.-16, a 2013.godine osam slučajeva u kojima su deca bila žrtve nasilja.</w:t>
      </w:r>
      <w:r>
        <w:rPr>
          <w:rFonts w:ascii="Times New Roman" w:eastAsia="Times New Roman" w:hAnsi="Times New Roman" w:cs="Times New Roman"/>
          <w:bCs/>
          <w:sz w:val="24"/>
          <w:szCs w:val="24"/>
          <w:lang w:val="en-US"/>
        </w:rPr>
        <w:t xml:space="preserve"> </w:t>
      </w:r>
      <w:r w:rsidR="00A109E5" w:rsidRPr="00A109E5">
        <w:rPr>
          <w:rFonts w:ascii="Times New Roman" w:eastAsia="Times New Roman" w:hAnsi="Times New Roman" w:cs="Times New Roman"/>
          <w:bCs/>
          <w:sz w:val="24"/>
          <w:szCs w:val="24"/>
          <w:lang w:val="en-US"/>
        </w:rPr>
        <w:t>Kada se govori o zanemarivanju govori se i o zlostavljanju. 73 odsto dece je na neki način doživelo zlostavljanje od strane roditelja ili bliskih osoba. Najčešće je fizičko i psihičko zlostavljanje dece.</w:t>
      </w:r>
    </w:p>
    <w:p w:rsidR="00A109E5" w:rsidRDefault="00A109E5" w:rsidP="00A109E5">
      <w:pPr>
        <w:spacing w:after="0" w:line="240" w:lineRule="auto"/>
        <w:rPr>
          <w:rFonts w:ascii="Times New Roman" w:eastAsia="Times New Roman" w:hAnsi="Times New Roman" w:cs="Times New Roman"/>
          <w:bCs/>
          <w:sz w:val="24"/>
          <w:szCs w:val="24"/>
        </w:rPr>
      </w:pPr>
    </w:p>
    <w:p w:rsidR="007C6681" w:rsidRPr="007C6681" w:rsidRDefault="007C6681" w:rsidP="005B664B">
      <w:pPr>
        <w:spacing w:after="0" w:line="240" w:lineRule="auto"/>
        <w:jc w:val="center"/>
        <w:rPr>
          <w:rFonts w:ascii="Times New Roman" w:eastAsia="Times New Roman" w:hAnsi="Times New Roman" w:cs="Times New Roman"/>
          <w:b/>
          <w:bCs/>
          <w:color w:val="FF0000"/>
          <w:sz w:val="28"/>
          <w:szCs w:val="24"/>
        </w:rPr>
      </w:pPr>
      <w:r>
        <w:rPr>
          <w:rFonts w:ascii="Times New Roman" w:eastAsia="Times New Roman" w:hAnsi="Times New Roman" w:cs="Times New Roman"/>
          <w:b/>
          <w:bCs/>
          <w:color w:val="FF0000"/>
          <w:sz w:val="28"/>
          <w:szCs w:val="24"/>
        </w:rPr>
        <w:t xml:space="preserve">Slučaj „Kontrast“: </w:t>
      </w:r>
      <w:r w:rsidRPr="007C6681">
        <w:rPr>
          <w:rFonts w:ascii="Times New Roman" w:eastAsia="Times New Roman" w:hAnsi="Times New Roman" w:cs="Times New Roman"/>
          <w:b/>
          <w:bCs/>
          <w:color w:val="FF0000"/>
          <w:sz w:val="28"/>
          <w:szCs w:val="24"/>
        </w:rPr>
        <w:t>Građevinski inspektor neće na sud bez advokata</w:t>
      </w:r>
    </w:p>
    <w:p w:rsidR="007C6681" w:rsidRPr="007C6681" w:rsidRDefault="007C6681" w:rsidP="005B664B">
      <w:pPr>
        <w:spacing w:after="0" w:line="240" w:lineRule="auto"/>
        <w:rPr>
          <w:rFonts w:ascii="Times New Roman" w:eastAsia="Times New Roman" w:hAnsi="Times New Roman" w:cs="Times New Roman"/>
          <w:bCs/>
          <w:sz w:val="24"/>
          <w:szCs w:val="24"/>
        </w:rPr>
      </w:pPr>
    </w:p>
    <w:p w:rsidR="007C6681" w:rsidRDefault="007C6681" w:rsidP="007C6681">
      <w:pPr>
        <w:spacing w:after="0" w:line="240" w:lineRule="auto"/>
        <w:jc w:val="both"/>
        <w:rPr>
          <w:rFonts w:ascii="Times New Roman" w:eastAsia="Times New Roman" w:hAnsi="Times New Roman" w:cs="Times New Roman"/>
          <w:bCs/>
          <w:sz w:val="24"/>
          <w:szCs w:val="24"/>
        </w:rPr>
      </w:pPr>
      <w:r w:rsidRPr="007C6681">
        <w:rPr>
          <w:rFonts w:ascii="Times New Roman" w:eastAsia="Times New Roman" w:hAnsi="Times New Roman" w:cs="Times New Roman"/>
          <w:bCs/>
          <w:sz w:val="24"/>
          <w:szCs w:val="24"/>
        </w:rPr>
        <w:lastRenderedPageBreak/>
        <w:tab/>
        <w:t>U ponedeljak je u novosadskom Osnovnom sudu odložen glavni pretres u kojem je građevinski inspektor Veselin Kerac (60) optužen za zloupotrebu službenog položaja.</w:t>
      </w:r>
      <w:r>
        <w:rPr>
          <w:rFonts w:ascii="Times New Roman" w:eastAsia="Times New Roman" w:hAnsi="Times New Roman" w:cs="Times New Roman"/>
          <w:bCs/>
          <w:sz w:val="24"/>
          <w:szCs w:val="24"/>
        </w:rPr>
        <w:t xml:space="preserve"> </w:t>
      </w:r>
      <w:r w:rsidRPr="007C6681">
        <w:rPr>
          <w:rFonts w:ascii="Times New Roman" w:eastAsia="Times New Roman" w:hAnsi="Times New Roman" w:cs="Times New Roman"/>
          <w:bCs/>
          <w:sz w:val="24"/>
          <w:szCs w:val="24"/>
        </w:rPr>
        <w:t>Njemu se pripisuje da je nije vršio svoju službenu dužnost prilikom pregleda noćnog kluba „Kontrast”, u kojem je dve godine kasnije, 1.aprila 2012, šestoro mladih izgubilo život u požaru. Suđenje je odloženo na molbu branioca okrivljenog koji je uredno opravdao izostanak, uz obrazloženje da istog dana ima dva ranije zakazana, suđenja te da nije u mogućnosti da pronađe zamenu. Veselin Kerac nije želeo da učestvuje na pretresu bez prisustva advokata pa je on zakazan za 7. april.</w:t>
      </w:r>
    </w:p>
    <w:p w:rsidR="007C6681" w:rsidRDefault="007C6681" w:rsidP="007C6681">
      <w:pPr>
        <w:spacing w:after="0" w:line="240" w:lineRule="auto"/>
        <w:jc w:val="both"/>
        <w:rPr>
          <w:rFonts w:ascii="Times New Roman" w:eastAsia="Times New Roman" w:hAnsi="Times New Roman" w:cs="Times New Roman"/>
          <w:b/>
          <w:bCs/>
          <w:i/>
          <w:color w:val="FF0000"/>
          <w:sz w:val="24"/>
          <w:szCs w:val="24"/>
        </w:rPr>
      </w:pPr>
      <w:r>
        <w:rPr>
          <w:rFonts w:ascii="Times New Roman" w:eastAsia="Times New Roman" w:hAnsi="Times New Roman" w:cs="Times New Roman"/>
          <w:bCs/>
          <w:sz w:val="24"/>
          <w:szCs w:val="24"/>
        </w:rPr>
        <w:tab/>
      </w:r>
      <w:r w:rsidRPr="007C6681">
        <w:rPr>
          <w:rFonts w:ascii="Times New Roman" w:eastAsia="Times New Roman" w:hAnsi="Times New Roman" w:cs="Times New Roman"/>
          <w:bCs/>
          <w:sz w:val="24"/>
          <w:szCs w:val="24"/>
        </w:rPr>
        <w:t>Kako stoji u optužnom predlogu protiv diplomiranog inženjera građevine Veselina Kerca iz Novog Sada, on je u aprilu 2010. godine kao službeno lice, zaposleno u Gradskoj upravi za inspekcijske poslove, nevršenjem svoje službene dužnosti, pribavio korist vlasniku noćnog kluba „Kontrast” Alojzu Ganiću i zakupcu tog lokala Slaviši Stanišiću tako što im je ostavio mogućnost da navedeni klub nastavi nesmetano obavljanje delatnosti nakon obavljenog inspekcijskog nadzora.</w:t>
      </w:r>
      <w:r>
        <w:rPr>
          <w:rFonts w:ascii="Times New Roman" w:eastAsia="Times New Roman" w:hAnsi="Times New Roman" w:cs="Times New Roman"/>
          <w:bCs/>
          <w:sz w:val="24"/>
          <w:szCs w:val="24"/>
        </w:rPr>
        <w:t xml:space="preserve"> </w:t>
      </w:r>
      <w:r w:rsidRPr="007C6681">
        <w:rPr>
          <w:rFonts w:ascii="Times New Roman" w:eastAsia="Times New Roman" w:hAnsi="Times New Roman" w:cs="Times New Roman"/>
          <w:b/>
          <w:bCs/>
          <w:i/>
          <w:color w:val="FF0000"/>
          <w:sz w:val="24"/>
          <w:szCs w:val="24"/>
        </w:rPr>
        <w:t>(</w:t>
      </w:r>
      <w:r>
        <w:rPr>
          <w:rFonts w:ascii="Times New Roman" w:eastAsia="Times New Roman" w:hAnsi="Times New Roman" w:cs="Times New Roman"/>
          <w:b/>
          <w:bCs/>
          <w:i/>
          <w:color w:val="FF0000"/>
          <w:sz w:val="24"/>
          <w:szCs w:val="24"/>
        </w:rPr>
        <w:t>→</w:t>
      </w:r>
      <w:r w:rsidRPr="007C6681">
        <w:rPr>
          <w:rFonts w:ascii="Times New Roman" w:eastAsia="Times New Roman" w:hAnsi="Times New Roman" w:cs="Times New Roman"/>
          <w:b/>
          <w:bCs/>
          <w:i/>
          <w:color w:val="FF0000"/>
          <w:sz w:val="24"/>
          <w:szCs w:val="24"/>
        </w:rPr>
        <w:t>Press Clipping)</w:t>
      </w:r>
    </w:p>
    <w:p w:rsidR="006352CF" w:rsidRDefault="006352CF" w:rsidP="007C6681">
      <w:pPr>
        <w:spacing w:after="0" w:line="240" w:lineRule="auto"/>
        <w:jc w:val="both"/>
        <w:rPr>
          <w:rFonts w:ascii="Times New Roman" w:eastAsia="Times New Roman" w:hAnsi="Times New Roman" w:cs="Times New Roman"/>
          <w:bCs/>
          <w:color w:val="FF0000"/>
          <w:sz w:val="24"/>
          <w:szCs w:val="24"/>
        </w:rPr>
      </w:pPr>
    </w:p>
    <w:p w:rsidR="006352CF" w:rsidRPr="006352CF" w:rsidRDefault="006352CF" w:rsidP="006352CF">
      <w:pPr>
        <w:spacing w:after="0" w:line="240" w:lineRule="auto"/>
        <w:jc w:val="center"/>
        <w:rPr>
          <w:rFonts w:ascii="Times New Roman" w:eastAsia="Times New Roman" w:hAnsi="Times New Roman" w:cs="Times New Roman"/>
          <w:b/>
          <w:bCs/>
          <w:color w:val="FF0000"/>
          <w:sz w:val="28"/>
          <w:szCs w:val="24"/>
          <w:lang w:val="en-US"/>
        </w:rPr>
      </w:pPr>
      <w:r w:rsidRPr="006352CF">
        <w:rPr>
          <w:rFonts w:ascii="Times New Roman" w:eastAsia="Times New Roman" w:hAnsi="Times New Roman" w:cs="Times New Roman"/>
          <w:b/>
          <w:bCs/>
          <w:color w:val="FF0000"/>
          <w:sz w:val="28"/>
          <w:szCs w:val="24"/>
          <w:lang w:val="en-US"/>
        </w:rPr>
        <w:t>'Pametni satovi' umesto puškica na ispitu u Velikoj Britaniji</w:t>
      </w:r>
    </w:p>
    <w:p w:rsidR="006352CF" w:rsidRDefault="006352CF" w:rsidP="006352CF">
      <w:pPr>
        <w:spacing w:after="0" w:line="240" w:lineRule="auto"/>
        <w:jc w:val="both"/>
        <w:rPr>
          <w:rFonts w:ascii="Times New Roman" w:eastAsia="Times New Roman" w:hAnsi="Times New Roman" w:cs="Times New Roman"/>
          <w:bCs/>
          <w:color w:val="FF0000"/>
          <w:sz w:val="24"/>
          <w:szCs w:val="24"/>
          <w:lang w:val="en-US"/>
        </w:rPr>
      </w:pPr>
    </w:p>
    <w:p w:rsidR="006352CF" w:rsidRDefault="006352CF" w:rsidP="007C6681">
      <w:pPr>
        <w:spacing w:after="0" w:line="240" w:lineRule="auto"/>
        <w:jc w:val="both"/>
        <w:rPr>
          <w:rFonts w:ascii="Times New Roman" w:eastAsia="Times New Roman" w:hAnsi="Times New Roman" w:cs="Times New Roman"/>
          <w:bCs/>
          <w:color w:val="000000"/>
          <w:sz w:val="24"/>
          <w:szCs w:val="24"/>
          <w:lang w:val="en-US"/>
        </w:rPr>
      </w:pPr>
      <w:r w:rsidRPr="006352CF">
        <w:rPr>
          <w:rFonts w:ascii="Times New Roman" w:eastAsia="Times New Roman" w:hAnsi="Times New Roman" w:cs="Times New Roman"/>
          <w:bCs/>
          <w:color w:val="FF0000"/>
          <w:sz w:val="24"/>
          <w:szCs w:val="24"/>
          <w:lang w:eastAsia="sr-Latn-RS"/>
        </w:rPr>
        <w:drawing>
          <wp:anchor distT="0" distB="0" distL="114300" distR="114300" simplePos="0" relativeHeight="251674624" behindDoc="0" locked="0" layoutInCell="1" allowOverlap="1" wp14:anchorId="638DEA7E" wp14:editId="5669CE3F">
            <wp:simplePos x="0" y="0"/>
            <wp:positionH relativeFrom="column">
              <wp:posOffset>3733800</wp:posOffset>
            </wp:positionH>
            <wp:positionV relativeFrom="paragraph">
              <wp:posOffset>257175</wp:posOffset>
            </wp:positionV>
            <wp:extent cx="2209800" cy="1269365"/>
            <wp:effectExtent l="0" t="0" r="0" b="6985"/>
            <wp:wrapSquare wrapText="bothSides"/>
            <wp:docPr id="6" name="Picture 6" descr="http://www.blic.rs/data/images/2014-07-20/495905_digglavni3_f.jpg?ver=1423496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7-20/495905_digglavni3_f.jpg?ver=1423496103"/>
                    <pic:cNvPicPr>
                      <a:picLocks noChangeAspect="1" noChangeArrowheads="1"/>
                    </pic:cNvPicPr>
                  </pic:nvPicPr>
                  <pic:blipFill>
                    <a:blip r:embed="rId30" cstate="email">
                      <a:extLst>
                        <a:ext uri="{28A0092B-C50C-407E-A947-70E740481C1C}">
                          <a14:useLocalDpi xmlns:a14="http://schemas.microsoft.com/office/drawing/2010/main"/>
                        </a:ext>
                      </a:extLst>
                    </a:blip>
                    <a:srcRect/>
                    <a:stretch>
                      <a:fillRect/>
                    </a:stretch>
                  </pic:blipFill>
                  <pic:spPr bwMode="auto">
                    <a:xfrm>
                      <a:off x="0" y="0"/>
                      <a:ext cx="2209800" cy="12693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color w:val="FF0000"/>
          <w:sz w:val="24"/>
          <w:szCs w:val="24"/>
          <w:lang w:val="en-US"/>
        </w:rPr>
        <w:tab/>
      </w:r>
      <w:r w:rsidRPr="006352CF">
        <w:rPr>
          <w:rFonts w:ascii="Times New Roman" w:eastAsia="Times New Roman" w:hAnsi="Times New Roman" w:cs="Times New Roman"/>
          <w:bCs/>
          <w:color w:val="000000"/>
          <w:sz w:val="24"/>
          <w:szCs w:val="24"/>
          <w:lang w:val="en-US"/>
        </w:rPr>
        <w:t>Nekoliko britanskih univerziteta zabranilo je studentima da polažu ispite sa satom na ruci, uz obrazloženje da ih pojedinci koriste kako bi varali, a očekuje se da bi pojavljivanje "Apple Watch", jednog od tzv. pametnih satova, moglo da dovede do "problema na ispitima". Prema pisanju sajta Buzzfeed, iako su se tek pojavili, "konektovani satovi" su sve prisutniji na tržištu, pa su uprave fakulteta odlučile da reaguju na vreme kako bi studentima onemogućili eventualni pistup "puškicama" i prijem poruka preko tih "mini-kompjutera". Budući da bi profesori mogli da imaju poteškoća u razlikovanju klasičnog od konektovanog sata, britanski univerziteti su se odlučili za radikalnu meru - zabraniti sve satove. Studenti već imaju obavezu da na ispitu svoje mobilne telefone odlažu u plastične kese ispod stola, a sada će to morati da učine i sa satovima. Kako bi studenti ipak znali koliko im je preostalo do kraja ispita, univerziteti su se obavezali da će povećati broj zidnih satova, kao i da će svaki student koji to zatraži moći da dobije mali stoni sat.</w:t>
      </w:r>
    </w:p>
    <w:p w:rsidR="00FD4A45" w:rsidRDefault="00FD4A45" w:rsidP="007C6681">
      <w:pPr>
        <w:spacing w:after="0" w:line="240" w:lineRule="auto"/>
        <w:jc w:val="both"/>
        <w:rPr>
          <w:rFonts w:ascii="Times New Roman" w:eastAsia="Times New Roman" w:hAnsi="Times New Roman" w:cs="Times New Roman"/>
          <w:bCs/>
          <w:color w:val="000000"/>
          <w:sz w:val="24"/>
          <w:szCs w:val="24"/>
          <w:lang w:val="en-US"/>
        </w:rPr>
      </w:pPr>
    </w:p>
    <w:p w:rsidR="00FD4A45" w:rsidRPr="00FD4A45" w:rsidRDefault="00FD4A45" w:rsidP="00FD4A45">
      <w:pPr>
        <w:spacing w:after="0" w:line="240" w:lineRule="auto"/>
        <w:jc w:val="center"/>
        <w:rPr>
          <w:rFonts w:ascii="Times New Roman" w:eastAsia="Times New Roman" w:hAnsi="Times New Roman" w:cs="Times New Roman"/>
          <w:b/>
          <w:bCs/>
          <w:color w:val="FF0000"/>
          <w:sz w:val="28"/>
          <w:szCs w:val="24"/>
          <w:lang w:val="en-US"/>
        </w:rPr>
      </w:pPr>
      <w:r w:rsidRPr="00FD4A45">
        <w:rPr>
          <w:rFonts w:ascii="Times New Roman" w:eastAsia="Times New Roman" w:hAnsi="Times New Roman" w:cs="Times New Roman"/>
          <w:b/>
          <w:bCs/>
          <w:color w:val="FF0000"/>
          <w:sz w:val="28"/>
          <w:szCs w:val="24"/>
          <w:lang w:val="en-US"/>
        </w:rPr>
        <w:t>Procureo gas u sali za fizičko</w:t>
      </w:r>
      <w:r>
        <w:rPr>
          <w:rFonts w:ascii="Times New Roman" w:eastAsia="Times New Roman" w:hAnsi="Times New Roman" w:cs="Times New Roman"/>
          <w:b/>
          <w:bCs/>
          <w:color w:val="FF0000"/>
          <w:sz w:val="28"/>
          <w:szCs w:val="24"/>
          <w:lang w:val="en-US"/>
        </w:rPr>
        <w:t>: 12 osnovaca izgubilo svest</w:t>
      </w:r>
    </w:p>
    <w:p w:rsidR="00FD4A45" w:rsidRPr="00FD4A45" w:rsidRDefault="00FD4A45" w:rsidP="00FD4A45">
      <w:pPr>
        <w:spacing w:after="0" w:line="240" w:lineRule="auto"/>
        <w:jc w:val="both"/>
        <w:rPr>
          <w:rFonts w:ascii="Times New Roman" w:eastAsia="Times New Roman" w:hAnsi="Times New Roman" w:cs="Times New Roman"/>
          <w:bCs/>
          <w:color w:val="000000"/>
          <w:sz w:val="24"/>
          <w:szCs w:val="24"/>
          <w:lang w:val="en-US"/>
        </w:rPr>
      </w:pPr>
    </w:p>
    <w:p w:rsidR="00FD4A45" w:rsidRPr="00A47D9C" w:rsidRDefault="00FD4A45" w:rsidP="00FD4A45">
      <w:pPr>
        <w:spacing w:after="0" w:line="240" w:lineRule="auto"/>
        <w:jc w:val="both"/>
        <w:rPr>
          <w:rFonts w:ascii="Times New Roman" w:eastAsia="Times New Roman" w:hAnsi="Times New Roman" w:cs="Times New Roman"/>
          <w:bCs/>
          <w:color w:val="000000"/>
          <w:sz w:val="24"/>
          <w:szCs w:val="24"/>
          <w:lang w:val="en-US"/>
        </w:rPr>
      </w:pPr>
      <w:r>
        <w:rPr>
          <w:rFonts w:ascii="Times New Roman" w:eastAsia="Times New Roman" w:hAnsi="Times New Roman" w:cs="Times New Roman"/>
          <w:bCs/>
          <w:color w:val="000000"/>
          <w:sz w:val="24"/>
          <w:szCs w:val="24"/>
          <w:lang w:val="en-US"/>
        </w:rPr>
        <w:tab/>
      </w:r>
      <w:r w:rsidRPr="00FD4A45">
        <w:rPr>
          <w:rFonts w:ascii="Times New Roman" w:eastAsia="Times New Roman" w:hAnsi="Times New Roman" w:cs="Times New Roman"/>
          <w:bCs/>
          <w:color w:val="000000"/>
          <w:sz w:val="24"/>
          <w:szCs w:val="24"/>
          <w:lang w:val="en-US"/>
        </w:rPr>
        <w:t>U mestu Šajkaš kod Titela u osnovnoj školi 12 dece izgubilo je svest. Kako saznaje "Blic", u sali za fizičko vaspitanje došlo je do curenja ga</w:t>
      </w:r>
      <w:r>
        <w:rPr>
          <w:rFonts w:ascii="Times New Roman" w:eastAsia="Times New Roman" w:hAnsi="Times New Roman" w:cs="Times New Roman"/>
          <w:bCs/>
          <w:color w:val="000000"/>
          <w:sz w:val="24"/>
          <w:szCs w:val="24"/>
          <w:lang w:val="en-US"/>
        </w:rPr>
        <w:t xml:space="preserve">sa, zbog kojeg je deci pozlilo. </w:t>
      </w:r>
      <w:r w:rsidRPr="00FD4A45">
        <w:rPr>
          <w:rFonts w:ascii="Times New Roman" w:eastAsia="Times New Roman" w:hAnsi="Times New Roman" w:cs="Times New Roman"/>
          <w:bCs/>
          <w:color w:val="000000"/>
          <w:sz w:val="24"/>
          <w:szCs w:val="24"/>
          <w:lang w:val="en-US"/>
        </w:rPr>
        <w:t>Uz pratnju lekara Doma zdravlja Titel, deca se upravo sanintetskim vozilima prebacuju u  Dečju bolnicu p</w:t>
      </w:r>
      <w:r>
        <w:rPr>
          <w:rFonts w:ascii="Times New Roman" w:eastAsia="Times New Roman" w:hAnsi="Times New Roman" w:cs="Times New Roman"/>
          <w:bCs/>
          <w:color w:val="000000"/>
          <w:sz w:val="24"/>
          <w:szCs w:val="24"/>
          <w:lang w:val="en-US"/>
        </w:rPr>
        <w:t>ri Kliničkom centru u Novi Sad. “</w:t>
      </w:r>
      <w:r w:rsidRPr="00FD4A45">
        <w:rPr>
          <w:rFonts w:ascii="Times New Roman" w:eastAsia="Times New Roman" w:hAnsi="Times New Roman" w:cs="Times New Roman"/>
          <w:bCs/>
          <w:color w:val="000000"/>
          <w:sz w:val="24"/>
          <w:szCs w:val="24"/>
          <w:lang w:val="en-US"/>
        </w:rPr>
        <w:t>Deca su zbirnuta i nisu životno ugrožena, a policija kao i sve nadležne službe nalaze se na terenu</w:t>
      </w:r>
      <w:r>
        <w:rPr>
          <w:rFonts w:ascii="Times New Roman" w:eastAsia="Times New Roman" w:hAnsi="Times New Roman" w:cs="Times New Roman"/>
          <w:bCs/>
          <w:color w:val="000000"/>
          <w:sz w:val="24"/>
          <w:szCs w:val="24"/>
          <w:lang w:val="en-US"/>
        </w:rPr>
        <w:t xml:space="preserve">”,  </w:t>
      </w:r>
      <w:r w:rsidRPr="00FD4A45">
        <w:rPr>
          <w:rFonts w:ascii="Times New Roman" w:eastAsia="Times New Roman" w:hAnsi="Times New Roman" w:cs="Times New Roman"/>
          <w:bCs/>
          <w:color w:val="000000"/>
          <w:sz w:val="24"/>
          <w:szCs w:val="24"/>
          <w:lang w:val="en-US"/>
        </w:rPr>
        <w:t>rekli su za "Blic" u MUP-u.</w:t>
      </w:r>
    </w:p>
    <w:p w:rsidR="004460FC" w:rsidRPr="00481C81" w:rsidRDefault="004460FC" w:rsidP="004460FC">
      <w:pPr>
        <w:spacing w:before="100" w:beforeAutospacing="1" w:after="100" w:afterAutospacing="1" w:line="240" w:lineRule="auto"/>
        <w:ind w:firstLine="720"/>
        <w:jc w:val="center"/>
        <w:rPr>
          <w:rFonts w:ascii="Times New Roman" w:eastAsia="Times New Roman" w:hAnsi="Times New Roman" w:cs="Times New Roman"/>
          <w:sz w:val="24"/>
          <w:szCs w:val="24"/>
          <w:lang w:val="en-US"/>
        </w:rPr>
      </w:pPr>
      <w:r w:rsidRPr="005D6A87">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20DCF5A8" wp14:editId="57C8F105">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email"/>
                    <a:srcRect/>
                    <a:stretch>
                      <a:fillRect/>
                    </a:stretch>
                  </pic:blipFill>
                  <pic:spPr bwMode="auto">
                    <a:xfrm>
                      <a:off x="0" y="0"/>
                      <a:ext cx="1219200" cy="654050"/>
                    </a:xfrm>
                    <a:prstGeom prst="rect">
                      <a:avLst/>
                    </a:prstGeom>
                    <a:noFill/>
                  </pic:spPr>
                </pic:pic>
              </a:graphicData>
            </a:graphic>
          </wp:anchor>
        </w:drawing>
      </w:r>
      <w:r w:rsidRPr="005D6A87">
        <w:rPr>
          <w:rFonts w:ascii="Brush Script MT" w:eastAsia="Times New Roman" w:hAnsi="Brush Script MT" w:cs="Times New Roman"/>
          <w:color w:val="FF00FF"/>
          <w:sz w:val="44"/>
          <w:szCs w:val="44"/>
        </w:rPr>
        <w:t>Jo</w:t>
      </w:r>
      <w:r w:rsidRPr="005D6A87">
        <w:rPr>
          <w:rFonts w:ascii="Brush Script MT" w:eastAsia="Times New Roman" w:hAnsi="Brush Script MT" w:cs="Times New Roman"/>
          <w:color w:val="FF00FF"/>
          <w:sz w:val="44"/>
          <w:szCs w:val="44"/>
          <w:lang w:val="en-US"/>
        </w:rPr>
        <w:t xml:space="preserve">š </w:t>
      </w:r>
      <w:r w:rsidRPr="005D6A87">
        <w:rPr>
          <w:rFonts w:ascii="Brush Script MT" w:eastAsia="Times New Roman" w:hAnsi="Brush Script MT" w:cs="Times New Roman"/>
          <w:color w:val="FF00FF"/>
          <w:sz w:val="44"/>
          <w:szCs w:val="44"/>
        </w:rPr>
        <w:t xml:space="preserve">vesti iz obrazovanja </w:t>
      </w:r>
      <w:r w:rsidRPr="005D6A87">
        <w:rPr>
          <w:rFonts w:ascii="Times New Roman" w:eastAsia="Times New Roman" w:hAnsi="Times New Roman" w:cs="Times New Roman"/>
          <w:b/>
          <w:i/>
          <w:color w:val="FF00FF"/>
          <w:sz w:val="32"/>
          <w:szCs w:val="32"/>
          <w:lang w:val="en-US"/>
        </w:rPr>
        <w:t>č</w:t>
      </w:r>
      <w:r w:rsidRPr="005D6A87">
        <w:rPr>
          <w:rFonts w:ascii="Brush Script MT" w:eastAsia="Times New Roman" w:hAnsi="Brush Script MT" w:cs="Times New Roman"/>
          <w:color w:val="FF00FF"/>
          <w:sz w:val="44"/>
          <w:szCs w:val="44"/>
          <w:lang w:val="en-US"/>
        </w:rPr>
        <w:t xml:space="preserve">itajte </w:t>
      </w:r>
      <w:r w:rsidRPr="005D6A87">
        <w:rPr>
          <w:rFonts w:ascii="Brush Script MT" w:eastAsia="Times New Roman" w:hAnsi="Brush Script MT" w:cs="Times New Roman"/>
          <w:color w:val="FF00FF"/>
          <w:sz w:val="44"/>
          <w:szCs w:val="44"/>
        </w:rPr>
        <w:t>na na</w:t>
      </w:r>
      <w:r w:rsidRPr="005D6A87">
        <w:rPr>
          <w:rFonts w:ascii="Brush Script MT" w:eastAsia="Times New Roman" w:hAnsi="Brush Script MT" w:cs="Times New Roman"/>
          <w:color w:val="FF00FF"/>
          <w:sz w:val="44"/>
          <w:szCs w:val="44"/>
          <w:lang w:val="en-US"/>
        </w:rPr>
        <w:t>š</w:t>
      </w:r>
      <w:r w:rsidRPr="005D6A87">
        <w:rPr>
          <w:rFonts w:ascii="Brush Script MT" w:eastAsia="Times New Roman" w:hAnsi="Brush Script MT" w:cs="Times New Roman"/>
          <w:color w:val="FF00FF"/>
          <w:sz w:val="44"/>
          <w:szCs w:val="44"/>
        </w:rPr>
        <w:t>em sajtu</w:t>
      </w:r>
      <w:r w:rsidRPr="005D6A87">
        <w:rPr>
          <w:rFonts w:ascii="Brush Script MT" w:eastAsia="Times New Roman" w:hAnsi="Brush Script MT" w:cs="Times New Roman"/>
          <w:color w:val="0000FF"/>
          <w:sz w:val="44"/>
          <w:szCs w:val="44"/>
        </w:rPr>
        <w:t xml:space="preserve"> </w:t>
      </w:r>
      <w:hyperlink r:id="rId32" w:history="1">
        <w:r w:rsidRPr="005D6A87">
          <w:rPr>
            <w:rFonts w:ascii="Brush Script MT" w:eastAsiaTheme="majorEastAsia" w:hAnsi="Brush Script MT" w:cs="Times New Roman"/>
            <w:i/>
            <w:color w:val="0000FF"/>
            <w:sz w:val="44"/>
            <w:szCs w:val="44"/>
            <w:u w:val="single"/>
          </w:rPr>
          <w:t>www</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srpss</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org</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rs</w:t>
        </w:r>
      </w:hyperlink>
      <w:r w:rsidRPr="005D6A87">
        <w:rPr>
          <w:rFonts w:ascii="Brush Script MT" w:eastAsia="Times New Roman" w:hAnsi="Brush Script MT" w:cs="Times New Roman"/>
          <w:i/>
          <w:color w:val="0000FF"/>
          <w:sz w:val="44"/>
          <w:szCs w:val="44"/>
          <w:lang w:val="en-US"/>
        </w:rPr>
        <w:t>,</w:t>
      </w:r>
      <w:r w:rsidRPr="005D6A87">
        <w:rPr>
          <w:rFonts w:ascii="Brush Script MT" w:eastAsia="Times New Roman" w:hAnsi="Brush Script MT" w:cs="Times New Roman"/>
          <w:color w:val="0000FF"/>
          <w:sz w:val="44"/>
          <w:szCs w:val="44"/>
          <w:lang w:val="en-US"/>
        </w:rPr>
        <w:t xml:space="preserve"> </w:t>
      </w:r>
      <w:r w:rsidRPr="005D6A87">
        <w:rPr>
          <w:rFonts w:ascii="Brush Script MT" w:eastAsia="Times New Roman" w:hAnsi="Brush Script MT" w:cs="Times New Roman"/>
          <w:color w:val="FF00FF"/>
          <w:sz w:val="44"/>
          <w:szCs w:val="44"/>
        </w:rPr>
        <w:t>a vesti iz javnog sektora na na</w:t>
      </w:r>
      <w:r w:rsidRPr="005D6A87">
        <w:rPr>
          <w:rFonts w:ascii="Brush Script MT" w:eastAsia="Times New Roman" w:hAnsi="Brush Script MT" w:cs="Times New Roman"/>
          <w:color w:val="FF00FF"/>
          <w:sz w:val="44"/>
          <w:szCs w:val="44"/>
          <w:lang w:val="en-US"/>
        </w:rPr>
        <w:t>š</w:t>
      </w:r>
      <w:r w:rsidRPr="005D6A87">
        <w:rPr>
          <w:rFonts w:ascii="Brush Script MT" w:eastAsia="Times New Roman" w:hAnsi="Brush Script MT" w:cs="Times New Roman"/>
          <w:color w:val="FF00FF"/>
          <w:sz w:val="44"/>
          <w:szCs w:val="44"/>
        </w:rPr>
        <w:t>em sajtu</w:t>
      </w:r>
      <w:r w:rsidRPr="005D6A87">
        <w:rPr>
          <w:rFonts w:ascii="Brush Script MT" w:eastAsia="Times New Roman" w:hAnsi="Brush Script MT" w:cs="Times New Roman"/>
          <w:color w:val="0000FF"/>
          <w:sz w:val="44"/>
          <w:szCs w:val="44"/>
        </w:rPr>
        <w:t xml:space="preserve"> </w:t>
      </w:r>
      <w:hyperlink r:id="rId33" w:history="1">
        <w:r w:rsidRPr="005D6A87">
          <w:rPr>
            <w:rFonts w:ascii="Brush Script MT" w:eastAsiaTheme="majorEastAsia" w:hAnsi="Brush Script MT" w:cs="Times New Roman"/>
            <w:i/>
            <w:color w:val="0000FF"/>
            <w:sz w:val="44"/>
            <w:szCs w:val="44"/>
            <w:u w:val="single"/>
          </w:rPr>
          <w:t>www</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nsjs</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org</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rs</w:t>
        </w:r>
      </w:hyperlink>
      <w:r w:rsidRPr="005D6A87">
        <w:rPr>
          <w:rFonts w:ascii="Brush Script MT" w:eastAsia="Times New Roman" w:hAnsi="Brush Script MT" w:cs="Times New Roman"/>
          <w:i/>
          <w:color w:val="0000FF"/>
          <w:sz w:val="44"/>
          <w:szCs w:val="44"/>
          <w:lang w:val="en-US"/>
        </w:rPr>
        <w:t xml:space="preserve"> .</w:t>
      </w:r>
    </w:p>
    <w:p w:rsidR="004460FC" w:rsidRDefault="004460FC" w:rsidP="004460FC"/>
    <w:p w:rsidR="00C241AB" w:rsidRDefault="00C241AB"/>
    <w:sectPr w:rsidR="00C241AB">
      <w:headerReference w:type="even" r:id="rId34"/>
      <w:headerReference w:type="default" r:id="rId35"/>
      <w:footerReference w:type="even" r:id="rId36"/>
      <w:footerReference w:type="default" r:id="rId37"/>
      <w:headerReference w:type="first" r:id="rId38"/>
      <w:footerReference w:type="first" r:id="rId3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5EB9" w:rsidRDefault="00B45EB9">
      <w:pPr>
        <w:spacing w:after="0" w:line="240" w:lineRule="auto"/>
      </w:pPr>
      <w:r>
        <w:separator/>
      </w:r>
    </w:p>
  </w:endnote>
  <w:endnote w:type="continuationSeparator" w:id="0">
    <w:p w:rsidR="00B45EB9" w:rsidRDefault="00B45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B45E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9B26D8" w:rsidRPr="00F5062F" w:rsidRDefault="004460FC" w:rsidP="00A76AE3">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EE1B80">
          <w:rPr>
            <w:rFonts w:ascii="Times New Roman" w:hAnsi="Times New Roman" w:cs="Times New Roman"/>
            <w:sz w:val="24"/>
          </w:rPr>
          <w:t>1</w:t>
        </w:r>
        <w:r w:rsidRPr="00F5062F">
          <w:rPr>
            <w:rFonts w:ascii="Times New Roman" w:hAnsi="Times New Roman" w:cs="Times New Roman"/>
            <w:sz w:val="24"/>
          </w:rPr>
          <w:fldChar w:fldCharType="end"/>
        </w:r>
      </w:p>
    </w:sdtContent>
  </w:sdt>
  <w:p w:rsidR="009B26D8" w:rsidRDefault="00B45EB9" w:rsidP="00A76AE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B45E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5EB9" w:rsidRDefault="00B45EB9">
      <w:pPr>
        <w:spacing w:after="0" w:line="240" w:lineRule="auto"/>
      </w:pPr>
      <w:r>
        <w:separator/>
      </w:r>
    </w:p>
  </w:footnote>
  <w:footnote w:type="continuationSeparator" w:id="0">
    <w:p w:rsidR="00B45EB9" w:rsidRDefault="00B45E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B45E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B45EB9" w:rsidP="000302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B45E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990163"/>
    <w:multiLevelType w:val="multilevel"/>
    <w:tmpl w:val="CE426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A800BF"/>
    <w:multiLevelType w:val="multilevel"/>
    <w:tmpl w:val="A66CE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BB700D3"/>
    <w:multiLevelType w:val="multilevel"/>
    <w:tmpl w:val="AB380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D8411CB"/>
    <w:multiLevelType w:val="multilevel"/>
    <w:tmpl w:val="7806F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D14245E"/>
    <w:multiLevelType w:val="multilevel"/>
    <w:tmpl w:val="C9FE8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0FC"/>
    <w:rsid w:val="000E6B93"/>
    <w:rsid w:val="00120CD8"/>
    <w:rsid w:val="00261DC7"/>
    <w:rsid w:val="002F65EF"/>
    <w:rsid w:val="00317A69"/>
    <w:rsid w:val="003A1D0F"/>
    <w:rsid w:val="004460FC"/>
    <w:rsid w:val="006352CF"/>
    <w:rsid w:val="006832B7"/>
    <w:rsid w:val="00760FA4"/>
    <w:rsid w:val="007C4AF3"/>
    <w:rsid w:val="007C6681"/>
    <w:rsid w:val="007E1CB3"/>
    <w:rsid w:val="007F3248"/>
    <w:rsid w:val="008D1D6D"/>
    <w:rsid w:val="00A109E5"/>
    <w:rsid w:val="00A47D9C"/>
    <w:rsid w:val="00B03F52"/>
    <w:rsid w:val="00B45EB9"/>
    <w:rsid w:val="00C241AB"/>
    <w:rsid w:val="00C40A11"/>
    <w:rsid w:val="00EE1B80"/>
    <w:rsid w:val="00FD4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46E237-FA86-4AD5-9E9D-5F9658482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60FC"/>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460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60FC"/>
    <w:rPr>
      <w:noProof/>
      <w:lang w:val="sr-Latn-RS"/>
    </w:rPr>
  </w:style>
  <w:style w:type="paragraph" w:styleId="Header">
    <w:name w:val="header"/>
    <w:basedOn w:val="Normal"/>
    <w:link w:val="HeaderChar"/>
    <w:uiPriority w:val="99"/>
    <w:unhideWhenUsed/>
    <w:rsid w:val="004460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60FC"/>
    <w:rPr>
      <w:noProof/>
      <w:lang w:val="sr-Latn-RS"/>
    </w:rPr>
  </w:style>
  <w:style w:type="character" w:styleId="Hyperlink">
    <w:name w:val="Hyperlink"/>
    <w:basedOn w:val="DefaultParagraphFont"/>
    <w:uiPriority w:val="99"/>
    <w:unhideWhenUsed/>
    <w:rsid w:val="00A109E5"/>
    <w:rPr>
      <w:color w:val="0000FF" w:themeColor="hyperlink"/>
      <w:u w:val="single"/>
    </w:rPr>
  </w:style>
  <w:style w:type="paragraph" w:styleId="BalloonText">
    <w:name w:val="Balloon Text"/>
    <w:basedOn w:val="Normal"/>
    <w:link w:val="BalloonTextChar"/>
    <w:uiPriority w:val="99"/>
    <w:semiHidden/>
    <w:unhideWhenUsed/>
    <w:rsid w:val="00C40A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0A11"/>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968457">
      <w:bodyDiv w:val="1"/>
      <w:marLeft w:val="0"/>
      <w:marRight w:val="0"/>
      <w:marTop w:val="0"/>
      <w:marBottom w:val="0"/>
      <w:divBdr>
        <w:top w:val="none" w:sz="0" w:space="0" w:color="auto"/>
        <w:left w:val="none" w:sz="0" w:space="0" w:color="auto"/>
        <w:bottom w:val="none" w:sz="0" w:space="0" w:color="auto"/>
        <w:right w:val="none" w:sz="0" w:space="0" w:color="auto"/>
      </w:divBdr>
      <w:divsChild>
        <w:div w:id="1796633869">
          <w:marLeft w:val="0"/>
          <w:marRight w:val="0"/>
          <w:marTop w:val="120"/>
          <w:marBottom w:val="240"/>
          <w:divBdr>
            <w:top w:val="none" w:sz="0" w:space="0" w:color="auto"/>
            <w:left w:val="none" w:sz="0" w:space="0" w:color="auto"/>
            <w:bottom w:val="none" w:sz="0" w:space="0" w:color="auto"/>
            <w:right w:val="none" w:sz="0" w:space="0" w:color="auto"/>
          </w:divBdr>
          <w:divsChild>
            <w:div w:id="1994602456">
              <w:marLeft w:val="0"/>
              <w:marRight w:val="0"/>
              <w:marTop w:val="120"/>
              <w:marBottom w:val="120"/>
              <w:divBdr>
                <w:top w:val="none" w:sz="0" w:space="0" w:color="auto"/>
                <w:left w:val="none" w:sz="0" w:space="0" w:color="auto"/>
                <w:bottom w:val="none" w:sz="0" w:space="0" w:color="auto"/>
                <w:right w:val="none" w:sz="0" w:space="0" w:color="auto"/>
              </w:divBdr>
              <w:divsChild>
                <w:div w:id="424573033">
                  <w:marLeft w:val="405"/>
                  <w:marRight w:val="405"/>
                  <w:marTop w:val="0"/>
                  <w:marBottom w:val="0"/>
                  <w:divBdr>
                    <w:top w:val="none" w:sz="0" w:space="0" w:color="auto"/>
                    <w:left w:val="none" w:sz="0" w:space="0" w:color="auto"/>
                    <w:bottom w:val="none" w:sz="0" w:space="0" w:color="auto"/>
                    <w:right w:val="none" w:sz="0" w:space="0" w:color="auto"/>
                  </w:divBdr>
                  <w:divsChild>
                    <w:div w:id="1602765209">
                      <w:marLeft w:val="0"/>
                      <w:marRight w:val="0"/>
                      <w:marTop w:val="0"/>
                      <w:marBottom w:val="0"/>
                      <w:divBdr>
                        <w:top w:val="none" w:sz="0" w:space="0" w:color="auto"/>
                        <w:left w:val="none" w:sz="0" w:space="0" w:color="auto"/>
                        <w:bottom w:val="none" w:sz="0" w:space="0" w:color="auto"/>
                        <w:right w:val="none" w:sz="0" w:space="0" w:color="auto"/>
                      </w:divBdr>
                    </w:div>
                    <w:div w:id="50483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819702">
      <w:bodyDiv w:val="1"/>
      <w:marLeft w:val="0"/>
      <w:marRight w:val="0"/>
      <w:marTop w:val="0"/>
      <w:marBottom w:val="0"/>
      <w:divBdr>
        <w:top w:val="none" w:sz="0" w:space="0" w:color="auto"/>
        <w:left w:val="none" w:sz="0" w:space="0" w:color="auto"/>
        <w:bottom w:val="none" w:sz="0" w:space="0" w:color="auto"/>
        <w:right w:val="none" w:sz="0" w:space="0" w:color="auto"/>
      </w:divBdr>
      <w:divsChild>
        <w:div w:id="717096557">
          <w:marLeft w:val="0"/>
          <w:marRight w:val="0"/>
          <w:marTop w:val="120"/>
          <w:marBottom w:val="240"/>
          <w:divBdr>
            <w:top w:val="none" w:sz="0" w:space="0" w:color="auto"/>
            <w:left w:val="none" w:sz="0" w:space="0" w:color="auto"/>
            <w:bottom w:val="none" w:sz="0" w:space="0" w:color="auto"/>
            <w:right w:val="none" w:sz="0" w:space="0" w:color="auto"/>
          </w:divBdr>
          <w:divsChild>
            <w:div w:id="1891184965">
              <w:marLeft w:val="0"/>
              <w:marRight w:val="0"/>
              <w:marTop w:val="120"/>
              <w:marBottom w:val="120"/>
              <w:divBdr>
                <w:top w:val="none" w:sz="0" w:space="0" w:color="auto"/>
                <w:left w:val="none" w:sz="0" w:space="0" w:color="auto"/>
                <w:bottom w:val="none" w:sz="0" w:space="0" w:color="auto"/>
                <w:right w:val="none" w:sz="0" w:space="0" w:color="auto"/>
              </w:divBdr>
              <w:divsChild>
                <w:div w:id="519125462">
                  <w:marLeft w:val="405"/>
                  <w:marRight w:val="405"/>
                  <w:marTop w:val="0"/>
                  <w:marBottom w:val="0"/>
                  <w:divBdr>
                    <w:top w:val="none" w:sz="0" w:space="0" w:color="auto"/>
                    <w:left w:val="none" w:sz="0" w:space="0" w:color="auto"/>
                    <w:bottom w:val="none" w:sz="0" w:space="0" w:color="auto"/>
                    <w:right w:val="none" w:sz="0" w:space="0" w:color="auto"/>
                  </w:divBdr>
                  <w:divsChild>
                    <w:div w:id="1837378410">
                      <w:marLeft w:val="0"/>
                      <w:marRight w:val="0"/>
                      <w:marTop w:val="0"/>
                      <w:marBottom w:val="0"/>
                      <w:divBdr>
                        <w:top w:val="none" w:sz="0" w:space="0" w:color="auto"/>
                        <w:left w:val="none" w:sz="0" w:space="0" w:color="auto"/>
                        <w:bottom w:val="none" w:sz="0" w:space="0" w:color="auto"/>
                        <w:right w:val="none" w:sz="0" w:space="0" w:color="auto"/>
                      </w:divBdr>
                    </w:div>
                    <w:div w:id="60195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6044232">
      <w:bodyDiv w:val="1"/>
      <w:marLeft w:val="0"/>
      <w:marRight w:val="0"/>
      <w:marTop w:val="0"/>
      <w:marBottom w:val="0"/>
      <w:divBdr>
        <w:top w:val="none" w:sz="0" w:space="0" w:color="auto"/>
        <w:left w:val="none" w:sz="0" w:space="0" w:color="auto"/>
        <w:bottom w:val="none" w:sz="0" w:space="0" w:color="auto"/>
        <w:right w:val="none" w:sz="0" w:space="0" w:color="auto"/>
      </w:divBdr>
      <w:divsChild>
        <w:div w:id="1891186818">
          <w:marLeft w:val="0"/>
          <w:marRight w:val="0"/>
          <w:marTop w:val="225"/>
          <w:marBottom w:val="0"/>
          <w:divBdr>
            <w:top w:val="none" w:sz="0" w:space="0" w:color="auto"/>
            <w:left w:val="none" w:sz="0" w:space="0" w:color="auto"/>
            <w:bottom w:val="none" w:sz="0" w:space="0" w:color="auto"/>
            <w:right w:val="none" w:sz="0" w:space="0" w:color="auto"/>
          </w:divBdr>
        </w:div>
        <w:div w:id="2001691222">
          <w:marLeft w:val="0"/>
          <w:marRight w:val="0"/>
          <w:marTop w:val="0"/>
          <w:marBottom w:val="0"/>
          <w:divBdr>
            <w:top w:val="none" w:sz="0" w:space="0" w:color="auto"/>
            <w:left w:val="none" w:sz="0" w:space="0" w:color="auto"/>
            <w:bottom w:val="none" w:sz="0" w:space="0" w:color="auto"/>
            <w:right w:val="none" w:sz="0" w:space="0" w:color="auto"/>
          </w:divBdr>
          <w:divsChild>
            <w:div w:id="1974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932744">
      <w:bodyDiv w:val="1"/>
      <w:marLeft w:val="0"/>
      <w:marRight w:val="0"/>
      <w:marTop w:val="0"/>
      <w:marBottom w:val="0"/>
      <w:divBdr>
        <w:top w:val="none" w:sz="0" w:space="0" w:color="auto"/>
        <w:left w:val="none" w:sz="0" w:space="0" w:color="auto"/>
        <w:bottom w:val="none" w:sz="0" w:space="0" w:color="auto"/>
        <w:right w:val="none" w:sz="0" w:space="0" w:color="auto"/>
      </w:divBdr>
      <w:divsChild>
        <w:div w:id="966617910">
          <w:marLeft w:val="0"/>
          <w:marRight w:val="0"/>
          <w:marTop w:val="0"/>
          <w:marBottom w:val="0"/>
          <w:divBdr>
            <w:top w:val="none" w:sz="0" w:space="0" w:color="auto"/>
            <w:left w:val="none" w:sz="0" w:space="0" w:color="auto"/>
            <w:bottom w:val="none" w:sz="0" w:space="0" w:color="auto"/>
            <w:right w:val="none" w:sz="0" w:space="0" w:color="auto"/>
          </w:divBdr>
          <w:divsChild>
            <w:div w:id="990642504">
              <w:marLeft w:val="0"/>
              <w:marRight w:val="0"/>
              <w:marTop w:val="0"/>
              <w:marBottom w:val="150"/>
              <w:divBdr>
                <w:top w:val="none" w:sz="0" w:space="0" w:color="auto"/>
                <w:left w:val="none" w:sz="0" w:space="0" w:color="auto"/>
                <w:bottom w:val="none" w:sz="0" w:space="0" w:color="auto"/>
                <w:right w:val="none" w:sz="0" w:space="0" w:color="auto"/>
              </w:divBdr>
              <w:divsChild>
                <w:div w:id="791897850">
                  <w:marLeft w:val="0"/>
                  <w:marRight w:val="0"/>
                  <w:marTop w:val="0"/>
                  <w:marBottom w:val="0"/>
                  <w:divBdr>
                    <w:top w:val="none" w:sz="0" w:space="0" w:color="auto"/>
                    <w:left w:val="none" w:sz="0" w:space="0" w:color="auto"/>
                    <w:bottom w:val="none" w:sz="0" w:space="0" w:color="auto"/>
                    <w:right w:val="none" w:sz="0" w:space="0" w:color="auto"/>
                  </w:divBdr>
                  <w:divsChild>
                    <w:div w:id="143886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047567">
              <w:marLeft w:val="75"/>
              <w:marRight w:val="0"/>
              <w:marTop w:val="0"/>
              <w:marBottom w:val="450"/>
              <w:divBdr>
                <w:top w:val="none" w:sz="0" w:space="0" w:color="auto"/>
                <w:left w:val="none" w:sz="0" w:space="0" w:color="auto"/>
                <w:bottom w:val="none" w:sz="0" w:space="0" w:color="auto"/>
                <w:right w:val="none" w:sz="0" w:space="0" w:color="auto"/>
              </w:divBdr>
              <w:divsChild>
                <w:div w:id="234635554">
                  <w:marLeft w:val="0"/>
                  <w:marRight w:val="0"/>
                  <w:marTop w:val="0"/>
                  <w:marBottom w:val="0"/>
                  <w:divBdr>
                    <w:top w:val="none" w:sz="0" w:space="0" w:color="auto"/>
                    <w:left w:val="none" w:sz="0" w:space="0" w:color="auto"/>
                    <w:bottom w:val="none" w:sz="0" w:space="0" w:color="auto"/>
                    <w:right w:val="none" w:sz="0" w:space="0" w:color="auto"/>
                  </w:divBdr>
                  <w:divsChild>
                    <w:div w:id="1858618907">
                      <w:marLeft w:val="0"/>
                      <w:marRight w:val="0"/>
                      <w:marTop w:val="0"/>
                      <w:marBottom w:val="0"/>
                      <w:divBdr>
                        <w:top w:val="none" w:sz="0" w:space="0" w:color="auto"/>
                        <w:left w:val="none" w:sz="0" w:space="0" w:color="auto"/>
                        <w:bottom w:val="none" w:sz="0" w:space="0" w:color="auto"/>
                        <w:right w:val="none" w:sz="0" w:space="0" w:color="auto"/>
                      </w:divBdr>
                      <w:divsChild>
                        <w:div w:id="869220823">
                          <w:marLeft w:val="0"/>
                          <w:marRight w:val="0"/>
                          <w:marTop w:val="0"/>
                          <w:marBottom w:val="0"/>
                          <w:divBdr>
                            <w:top w:val="none" w:sz="0" w:space="0" w:color="auto"/>
                            <w:left w:val="none" w:sz="0" w:space="0" w:color="auto"/>
                            <w:bottom w:val="none" w:sz="0" w:space="0" w:color="auto"/>
                            <w:right w:val="none" w:sz="0" w:space="0" w:color="auto"/>
                          </w:divBdr>
                          <w:divsChild>
                            <w:div w:id="1712419979">
                              <w:marLeft w:val="0"/>
                              <w:marRight w:val="0"/>
                              <w:marTop w:val="0"/>
                              <w:marBottom w:val="0"/>
                              <w:divBdr>
                                <w:top w:val="none" w:sz="0" w:space="0" w:color="auto"/>
                                <w:left w:val="none" w:sz="0" w:space="0" w:color="auto"/>
                                <w:bottom w:val="none" w:sz="0" w:space="0" w:color="auto"/>
                                <w:right w:val="none" w:sz="0" w:space="0" w:color="auto"/>
                              </w:divBdr>
                              <w:divsChild>
                                <w:div w:id="1030226400">
                                  <w:marLeft w:val="0"/>
                                  <w:marRight w:val="0"/>
                                  <w:marTop w:val="0"/>
                                  <w:marBottom w:val="0"/>
                                  <w:divBdr>
                                    <w:top w:val="none" w:sz="0" w:space="0" w:color="auto"/>
                                    <w:left w:val="none" w:sz="0" w:space="0" w:color="auto"/>
                                    <w:bottom w:val="none" w:sz="0" w:space="0" w:color="auto"/>
                                    <w:right w:val="none" w:sz="0" w:space="0" w:color="auto"/>
                                  </w:divBdr>
                                </w:div>
                              </w:divsChild>
                            </w:div>
                            <w:div w:id="845901306">
                              <w:marLeft w:val="0"/>
                              <w:marRight w:val="0"/>
                              <w:marTop w:val="0"/>
                              <w:marBottom w:val="0"/>
                              <w:divBdr>
                                <w:top w:val="none" w:sz="0" w:space="0" w:color="auto"/>
                                <w:left w:val="none" w:sz="0" w:space="0" w:color="auto"/>
                                <w:bottom w:val="none" w:sz="0" w:space="0" w:color="auto"/>
                                <w:right w:val="none" w:sz="0" w:space="0" w:color="auto"/>
                              </w:divBdr>
                              <w:divsChild>
                                <w:div w:id="471949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8531701">
      <w:bodyDiv w:val="1"/>
      <w:marLeft w:val="0"/>
      <w:marRight w:val="0"/>
      <w:marTop w:val="0"/>
      <w:marBottom w:val="0"/>
      <w:divBdr>
        <w:top w:val="none" w:sz="0" w:space="0" w:color="auto"/>
        <w:left w:val="none" w:sz="0" w:space="0" w:color="auto"/>
        <w:bottom w:val="none" w:sz="0" w:space="0" w:color="auto"/>
        <w:right w:val="none" w:sz="0" w:space="0" w:color="auto"/>
      </w:divBdr>
      <w:divsChild>
        <w:div w:id="2058813614">
          <w:marLeft w:val="0"/>
          <w:marRight w:val="0"/>
          <w:marTop w:val="225"/>
          <w:marBottom w:val="0"/>
          <w:divBdr>
            <w:top w:val="none" w:sz="0" w:space="0" w:color="auto"/>
            <w:left w:val="none" w:sz="0" w:space="0" w:color="auto"/>
            <w:bottom w:val="none" w:sz="0" w:space="0" w:color="auto"/>
            <w:right w:val="none" w:sz="0" w:space="0" w:color="auto"/>
          </w:divBdr>
        </w:div>
        <w:div w:id="447968735">
          <w:marLeft w:val="0"/>
          <w:marRight w:val="0"/>
          <w:marTop w:val="0"/>
          <w:marBottom w:val="0"/>
          <w:divBdr>
            <w:top w:val="none" w:sz="0" w:space="0" w:color="auto"/>
            <w:left w:val="none" w:sz="0" w:space="0" w:color="auto"/>
            <w:bottom w:val="none" w:sz="0" w:space="0" w:color="auto"/>
            <w:right w:val="none" w:sz="0" w:space="0" w:color="auto"/>
          </w:divBdr>
        </w:div>
      </w:divsChild>
    </w:div>
    <w:div w:id="721172975">
      <w:bodyDiv w:val="1"/>
      <w:marLeft w:val="0"/>
      <w:marRight w:val="0"/>
      <w:marTop w:val="0"/>
      <w:marBottom w:val="0"/>
      <w:divBdr>
        <w:top w:val="none" w:sz="0" w:space="0" w:color="auto"/>
        <w:left w:val="none" w:sz="0" w:space="0" w:color="auto"/>
        <w:bottom w:val="none" w:sz="0" w:space="0" w:color="auto"/>
        <w:right w:val="none" w:sz="0" w:space="0" w:color="auto"/>
      </w:divBdr>
      <w:divsChild>
        <w:div w:id="25251312">
          <w:marLeft w:val="0"/>
          <w:marRight w:val="0"/>
          <w:marTop w:val="225"/>
          <w:marBottom w:val="0"/>
          <w:divBdr>
            <w:top w:val="none" w:sz="0" w:space="0" w:color="auto"/>
            <w:left w:val="none" w:sz="0" w:space="0" w:color="auto"/>
            <w:bottom w:val="none" w:sz="0" w:space="0" w:color="auto"/>
            <w:right w:val="none" w:sz="0" w:space="0" w:color="auto"/>
          </w:divBdr>
        </w:div>
        <w:div w:id="1680304617">
          <w:marLeft w:val="0"/>
          <w:marRight w:val="0"/>
          <w:marTop w:val="0"/>
          <w:marBottom w:val="0"/>
          <w:divBdr>
            <w:top w:val="none" w:sz="0" w:space="0" w:color="auto"/>
            <w:left w:val="none" w:sz="0" w:space="0" w:color="auto"/>
            <w:bottom w:val="none" w:sz="0" w:space="0" w:color="auto"/>
            <w:right w:val="none" w:sz="0" w:space="0" w:color="auto"/>
          </w:divBdr>
          <w:divsChild>
            <w:div w:id="15600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633648">
      <w:bodyDiv w:val="1"/>
      <w:marLeft w:val="0"/>
      <w:marRight w:val="0"/>
      <w:marTop w:val="0"/>
      <w:marBottom w:val="0"/>
      <w:divBdr>
        <w:top w:val="none" w:sz="0" w:space="0" w:color="auto"/>
        <w:left w:val="none" w:sz="0" w:space="0" w:color="auto"/>
        <w:bottom w:val="none" w:sz="0" w:space="0" w:color="auto"/>
        <w:right w:val="none" w:sz="0" w:space="0" w:color="auto"/>
      </w:divBdr>
      <w:divsChild>
        <w:div w:id="1450396698">
          <w:marLeft w:val="0"/>
          <w:marRight w:val="0"/>
          <w:marTop w:val="0"/>
          <w:marBottom w:val="0"/>
          <w:divBdr>
            <w:top w:val="none" w:sz="0" w:space="0" w:color="auto"/>
            <w:left w:val="none" w:sz="0" w:space="0" w:color="auto"/>
            <w:bottom w:val="none" w:sz="0" w:space="0" w:color="auto"/>
            <w:right w:val="none" w:sz="0" w:space="0" w:color="auto"/>
          </w:divBdr>
          <w:divsChild>
            <w:div w:id="1096246624">
              <w:marLeft w:val="0"/>
              <w:marRight w:val="0"/>
              <w:marTop w:val="0"/>
              <w:marBottom w:val="150"/>
              <w:divBdr>
                <w:top w:val="none" w:sz="0" w:space="0" w:color="auto"/>
                <w:left w:val="none" w:sz="0" w:space="0" w:color="auto"/>
                <w:bottom w:val="none" w:sz="0" w:space="0" w:color="auto"/>
                <w:right w:val="none" w:sz="0" w:space="0" w:color="auto"/>
              </w:divBdr>
              <w:divsChild>
                <w:div w:id="969549745">
                  <w:marLeft w:val="0"/>
                  <w:marRight w:val="0"/>
                  <w:marTop w:val="0"/>
                  <w:marBottom w:val="0"/>
                  <w:divBdr>
                    <w:top w:val="none" w:sz="0" w:space="0" w:color="auto"/>
                    <w:left w:val="none" w:sz="0" w:space="0" w:color="auto"/>
                    <w:bottom w:val="none" w:sz="0" w:space="0" w:color="auto"/>
                    <w:right w:val="none" w:sz="0" w:space="0" w:color="auto"/>
                  </w:divBdr>
                  <w:divsChild>
                    <w:div w:id="31518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707570">
              <w:marLeft w:val="75"/>
              <w:marRight w:val="0"/>
              <w:marTop w:val="0"/>
              <w:marBottom w:val="450"/>
              <w:divBdr>
                <w:top w:val="none" w:sz="0" w:space="0" w:color="auto"/>
                <w:left w:val="none" w:sz="0" w:space="0" w:color="auto"/>
                <w:bottom w:val="none" w:sz="0" w:space="0" w:color="auto"/>
                <w:right w:val="none" w:sz="0" w:space="0" w:color="auto"/>
              </w:divBdr>
              <w:divsChild>
                <w:div w:id="1461149054">
                  <w:marLeft w:val="0"/>
                  <w:marRight w:val="0"/>
                  <w:marTop w:val="0"/>
                  <w:marBottom w:val="0"/>
                  <w:divBdr>
                    <w:top w:val="none" w:sz="0" w:space="0" w:color="auto"/>
                    <w:left w:val="none" w:sz="0" w:space="0" w:color="auto"/>
                    <w:bottom w:val="none" w:sz="0" w:space="0" w:color="auto"/>
                    <w:right w:val="none" w:sz="0" w:space="0" w:color="auto"/>
                  </w:divBdr>
                  <w:divsChild>
                    <w:div w:id="196747809">
                      <w:marLeft w:val="0"/>
                      <w:marRight w:val="0"/>
                      <w:marTop w:val="0"/>
                      <w:marBottom w:val="0"/>
                      <w:divBdr>
                        <w:top w:val="none" w:sz="0" w:space="0" w:color="auto"/>
                        <w:left w:val="none" w:sz="0" w:space="0" w:color="auto"/>
                        <w:bottom w:val="none" w:sz="0" w:space="0" w:color="auto"/>
                        <w:right w:val="none" w:sz="0" w:space="0" w:color="auto"/>
                      </w:divBdr>
                      <w:divsChild>
                        <w:div w:id="1977681500">
                          <w:marLeft w:val="0"/>
                          <w:marRight w:val="0"/>
                          <w:marTop w:val="0"/>
                          <w:marBottom w:val="0"/>
                          <w:divBdr>
                            <w:top w:val="none" w:sz="0" w:space="0" w:color="auto"/>
                            <w:left w:val="none" w:sz="0" w:space="0" w:color="auto"/>
                            <w:bottom w:val="none" w:sz="0" w:space="0" w:color="auto"/>
                            <w:right w:val="none" w:sz="0" w:space="0" w:color="auto"/>
                          </w:divBdr>
                          <w:divsChild>
                            <w:div w:id="728069610">
                              <w:marLeft w:val="0"/>
                              <w:marRight w:val="0"/>
                              <w:marTop w:val="0"/>
                              <w:marBottom w:val="0"/>
                              <w:divBdr>
                                <w:top w:val="none" w:sz="0" w:space="0" w:color="auto"/>
                                <w:left w:val="none" w:sz="0" w:space="0" w:color="auto"/>
                                <w:bottom w:val="none" w:sz="0" w:space="0" w:color="auto"/>
                                <w:right w:val="none" w:sz="0" w:space="0" w:color="auto"/>
                              </w:divBdr>
                              <w:divsChild>
                                <w:div w:id="1524981431">
                                  <w:marLeft w:val="0"/>
                                  <w:marRight w:val="0"/>
                                  <w:marTop w:val="0"/>
                                  <w:marBottom w:val="0"/>
                                  <w:divBdr>
                                    <w:top w:val="none" w:sz="0" w:space="0" w:color="auto"/>
                                    <w:left w:val="none" w:sz="0" w:space="0" w:color="auto"/>
                                    <w:bottom w:val="none" w:sz="0" w:space="0" w:color="auto"/>
                                    <w:right w:val="none" w:sz="0" w:space="0" w:color="auto"/>
                                  </w:divBdr>
                                </w:div>
                              </w:divsChild>
                            </w:div>
                            <w:div w:id="1845970512">
                              <w:marLeft w:val="0"/>
                              <w:marRight w:val="0"/>
                              <w:marTop w:val="0"/>
                              <w:marBottom w:val="0"/>
                              <w:divBdr>
                                <w:top w:val="none" w:sz="0" w:space="0" w:color="auto"/>
                                <w:left w:val="none" w:sz="0" w:space="0" w:color="auto"/>
                                <w:bottom w:val="none" w:sz="0" w:space="0" w:color="auto"/>
                                <w:right w:val="none" w:sz="0" w:space="0" w:color="auto"/>
                              </w:divBdr>
                              <w:divsChild>
                                <w:div w:id="122232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3772954">
      <w:bodyDiv w:val="1"/>
      <w:marLeft w:val="0"/>
      <w:marRight w:val="0"/>
      <w:marTop w:val="0"/>
      <w:marBottom w:val="0"/>
      <w:divBdr>
        <w:top w:val="none" w:sz="0" w:space="0" w:color="auto"/>
        <w:left w:val="none" w:sz="0" w:space="0" w:color="auto"/>
        <w:bottom w:val="none" w:sz="0" w:space="0" w:color="auto"/>
        <w:right w:val="none" w:sz="0" w:space="0" w:color="auto"/>
      </w:divBdr>
      <w:divsChild>
        <w:div w:id="1149981144">
          <w:marLeft w:val="0"/>
          <w:marRight w:val="0"/>
          <w:marTop w:val="225"/>
          <w:marBottom w:val="0"/>
          <w:divBdr>
            <w:top w:val="none" w:sz="0" w:space="0" w:color="auto"/>
            <w:left w:val="none" w:sz="0" w:space="0" w:color="auto"/>
            <w:bottom w:val="none" w:sz="0" w:space="0" w:color="auto"/>
            <w:right w:val="none" w:sz="0" w:space="0" w:color="auto"/>
          </w:divBdr>
        </w:div>
        <w:div w:id="1318144073">
          <w:marLeft w:val="0"/>
          <w:marRight w:val="0"/>
          <w:marTop w:val="0"/>
          <w:marBottom w:val="0"/>
          <w:divBdr>
            <w:top w:val="none" w:sz="0" w:space="0" w:color="auto"/>
            <w:left w:val="none" w:sz="0" w:space="0" w:color="auto"/>
            <w:bottom w:val="none" w:sz="0" w:space="0" w:color="auto"/>
            <w:right w:val="none" w:sz="0" w:space="0" w:color="auto"/>
          </w:divBdr>
          <w:divsChild>
            <w:div w:id="1711495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898930">
      <w:bodyDiv w:val="1"/>
      <w:marLeft w:val="0"/>
      <w:marRight w:val="0"/>
      <w:marTop w:val="0"/>
      <w:marBottom w:val="0"/>
      <w:divBdr>
        <w:top w:val="none" w:sz="0" w:space="0" w:color="auto"/>
        <w:left w:val="none" w:sz="0" w:space="0" w:color="auto"/>
        <w:bottom w:val="none" w:sz="0" w:space="0" w:color="auto"/>
        <w:right w:val="none" w:sz="0" w:space="0" w:color="auto"/>
      </w:divBdr>
      <w:divsChild>
        <w:div w:id="881092233">
          <w:marLeft w:val="0"/>
          <w:marRight w:val="0"/>
          <w:marTop w:val="225"/>
          <w:marBottom w:val="0"/>
          <w:divBdr>
            <w:top w:val="none" w:sz="0" w:space="0" w:color="auto"/>
            <w:left w:val="none" w:sz="0" w:space="0" w:color="auto"/>
            <w:bottom w:val="none" w:sz="0" w:space="0" w:color="auto"/>
            <w:right w:val="none" w:sz="0" w:space="0" w:color="auto"/>
          </w:divBdr>
        </w:div>
      </w:divsChild>
    </w:div>
    <w:div w:id="1083449659">
      <w:bodyDiv w:val="1"/>
      <w:marLeft w:val="0"/>
      <w:marRight w:val="0"/>
      <w:marTop w:val="0"/>
      <w:marBottom w:val="0"/>
      <w:divBdr>
        <w:top w:val="none" w:sz="0" w:space="0" w:color="auto"/>
        <w:left w:val="none" w:sz="0" w:space="0" w:color="auto"/>
        <w:bottom w:val="none" w:sz="0" w:space="0" w:color="auto"/>
        <w:right w:val="none" w:sz="0" w:space="0" w:color="auto"/>
      </w:divBdr>
      <w:divsChild>
        <w:div w:id="373584879">
          <w:marLeft w:val="0"/>
          <w:marRight w:val="0"/>
          <w:marTop w:val="120"/>
          <w:marBottom w:val="240"/>
          <w:divBdr>
            <w:top w:val="none" w:sz="0" w:space="0" w:color="auto"/>
            <w:left w:val="none" w:sz="0" w:space="0" w:color="auto"/>
            <w:bottom w:val="none" w:sz="0" w:space="0" w:color="auto"/>
            <w:right w:val="none" w:sz="0" w:space="0" w:color="auto"/>
          </w:divBdr>
          <w:divsChild>
            <w:div w:id="24261406">
              <w:marLeft w:val="0"/>
              <w:marRight w:val="0"/>
              <w:marTop w:val="120"/>
              <w:marBottom w:val="120"/>
              <w:divBdr>
                <w:top w:val="none" w:sz="0" w:space="0" w:color="auto"/>
                <w:left w:val="none" w:sz="0" w:space="0" w:color="auto"/>
                <w:bottom w:val="none" w:sz="0" w:space="0" w:color="auto"/>
                <w:right w:val="none" w:sz="0" w:space="0" w:color="auto"/>
              </w:divBdr>
              <w:divsChild>
                <w:div w:id="2054110369">
                  <w:marLeft w:val="405"/>
                  <w:marRight w:val="405"/>
                  <w:marTop w:val="0"/>
                  <w:marBottom w:val="0"/>
                  <w:divBdr>
                    <w:top w:val="none" w:sz="0" w:space="0" w:color="auto"/>
                    <w:left w:val="none" w:sz="0" w:space="0" w:color="auto"/>
                    <w:bottom w:val="none" w:sz="0" w:space="0" w:color="auto"/>
                    <w:right w:val="none" w:sz="0" w:space="0" w:color="auto"/>
                  </w:divBdr>
                  <w:divsChild>
                    <w:div w:id="2086757354">
                      <w:marLeft w:val="0"/>
                      <w:marRight w:val="0"/>
                      <w:marTop w:val="0"/>
                      <w:marBottom w:val="0"/>
                      <w:divBdr>
                        <w:top w:val="none" w:sz="0" w:space="0" w:color="auto"/>
                        <w:left w:val="none" w:sz="0" w:space="0" w:color="auto"/>
                        <w:bottom w:val="none" w:sz="0" w:space="0" w:color="auto"/>
                        <w:right w:val="none" w:sz="0" w:space="0" w:color="auto"/>
                      </w:divBdr>
                    </w:div>
                    <w:div w:id="5673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4131306">
      <w:bodyDiv w:val="1"/>
      <w:marLeft w:val="0"/>
      <w:marRight w:val="0"/>
      <w:marTop w:val="0"/>
      <w:marBottom w:val="0"/>
      <w:divBdr>
        <w:top w:val="none" w:sz="0" w:space="0" w:color="auto"/>
        <w:left w:val="none" w:sz="0" w:space="0" w:color="auto"/>
        <w:bottom w:val="none" w:sz="0" w:space="0" w:color="auto"/>
        <w:right w:val="none" w:sz="0" w:space="0" w:color="auto"/>
      </w:divBdr>
      <w:divsChild>
        <w:div w:id="94401789">
          <w:marLeft w:val="0"/>
          <w:marRight w:val="0"/>
          <w:marTop w:val="0"/>
          <w:marBottom w:val="0"/>
          <w:divBdr>
            <w:top w:val="none" w:sz="0" w:space="0" w:color="auto"/>
            <w:left w:val="none" w:sz="0" w:space="0" w:color="auto"/>
            <w:bottom w:val="none" w:sz="0" w:space="0" w:color="auto"/>
            <w:right w:val="none" w:sz="0" w:space="0" w:color="auto"/>
          </w:divBdr>
          <w:divsChild>
            <w:div w:id="1846090930">
              <w:marLeft w:val="0"/>
              <w:marRight w:val="0"/>
              <w:marTop w:val="0"/>
              <w:marBottom w:val="150"/>
              <w:divBdr>
                <w:top w:val="none" w:sz="0" w:space="0" w:color="auto"/>
                <w:left w:val="none" w:sz="0" w:space="0" w:color="auto"/>
                <w:bottom w:val="none" w:sz="0" w:space="0" w:color="auto"/>
                <w:right w:val="none" w:sz="0" w:space="0" w:color="auto"/>
              </w:divBdr>
              <w:divsChild>
                <w:div w:id="502166078">
                  <w:marLeft w:val="0"/>
                  <w:marRight w:val="0"/>
                  <w:marTop w:val="0"/>
                  <w:marBottom w:val="0"/>
                  <w:divBdr>
                    <w:top w:val="none" w:sz="0" w:space="0" w:color="auto"/>
                    <w:left w:val="none" w:sz="0" w:space="0" w:color="auto"/>
                    <w:bottom w:val="none" w:sz="0" w:space="0" w:color="auto"/>
                    <w:right w:val="none" w:sz="0" w:space="0" w:color="auto"/>
                  </w:divBdr>
                  <w:divsChild>
                    <w:div w:id="139534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923477">
              <w:marLeft w:val="75"/>
              <w:marRight w:val="0"/>
              <w:marTop w:val="0"/>
              <w:marBottom w:val="450"/>
              <w:divBdr>
                <w:top w:val="none" w:sz="0" w:space="0" w:color="auto"/>
                <w:left w:val="none" w:sz="0" w:space="0" w:color="auto"/>
                <w:bottom w:val="none" w:sz="0" w:space="0" w:color="auto"/>
                <w:right w:val="none" w:sz="0" w:space="0" w:color="auto"/>
              </w:divBdr>
              <w:divsChild>
                <w:div w:id="1588076578">
                  <w:marLeft w:val="0"/>
                  <w:marRight w:val="0"/>
                  <w:marTop w:val="0"/>
                  <w:marBottom w:val="0"/>
                  <w:divBdr>
                    <w:top w:val="none" w:sz="0" w:space="0" w:color="auto"/>
                    <w:left w:val="none" w:sz="0" w:space="0" w:color="auto"/>
                    <w:bottom w:val="none" w:sz="0" w:space="0" w:color="auto"/>
                    <w:right w:val="none" w:sz="0" w:space="0" w:color="auto"/>
                  </w:divBdr>
                  <w:divsChild>
                    <w:div w:id="1691492313">
                      <w:marLeft w:val="0"/>
                      <w:marRight w:val="0"/>
                      <w:marTop w:val="0"/>
                      <w:marBottom w:val="0"/>
                      <w:divBdr>
                        <w:top w:val="none" w:sz="0" w:space="0" w:color="auto"/>
                        <w:left w:val="none" w:sz="0" w:space="0" w:color="auto"/>
                        <w:bottom w:val="none" w:sz="0" w:space="0" w:color="auto"/>
                        <w:right w:val="none" w:sz="0" w:space="0" w:color="auto"/>
                      </w:divBdr>
                      <w:divsChild>
                        <w:div w:id="1311668575">
                          <w:marLeft w:val="0"/>
                          <w:marRight w:val="0"/>
                          <w:marTop w:val="0"/>
                          <w:marBottom w:val="0"/>
                          <w:divBdr>
                            <w:top w:val="none" w:sz="0" w:space="0" w:color="auto"/>
                            <w:left w:val="none" w:sz="0" w:space="0" w:color="auto"/>
                            <w:bottom w:val="none" w:sz="0" w:space="0" w:color="auto"/>
                            <w:right w:val="none" w:sz="0" w:space="0" w:color="auto"/>
                          </w:divBdr>
                          <w:divsChild>
                            <w:div w:id="146367022">
                              <w:marLeft w:val="0"/>
                              <w:marRight w:val="0"/>
                              <w:marTop w:val="0"/>
                              <w:marBottom w:val="0"/>
                              <w:divBdr>
                                <w:top w:val="none" w:sz="0" w:space="0" w:color="auto"/>
                                <w:left w:val="none" w:sz="0" w:space="0" w:color="auto"/>
                                <w:bottom w:val="none" w:sz="0" w:space="0" w:color="auto"/>
                                <w:right w:val="none" w:sz="0" w:space="0" w:color="auto"/>
                              </w:divBdr>
                              <w:divsChild>
                                <w:div w:id="1674798581">
                                  <w:marLeft w:val="0"/>
                                  <w:marRight w:val="0"/>
                                  <w:marTop w:val="0"/>
                                  <w:marBottom w:val="0"/>
                                  <w:divBdr>
                                    <w:top w:val="none" w:sz="0" w:space="0" w:color="auto"/>
                                    <w:left w:val="none" w:sz="0" w:space="0" w:color="auto"/>
                                    <w:bottom w:val="none" w:sz="0" w:space="0" w:color="auto"/>
                                    <w:right w:val="none" w:sz="0" w:space="0" w:color="auto"/>
                                  </w:divBdr>
                                </w:div>
                              </w:divsChild>
                            </w:div>
                            <w:div w:id="517085918">
                              <w:marLeft w:val="0"/>
                              <w:marRight w:val="0"/>
                              <w:marTop w:val="0"/>
                              <w:marBottom w:val="0"/>
                              <w:divBdr>
                                <w:top w:val="none" w:sz="0" w:space="0" w:color="auto"/>
                                <w:left w:val="none" w:sz="0" w:space="0" w:color="auto"/>
                                <w:bottom w:val="none" w:sz="0" w:space="0" w:color="auto"/>
                                <w:right w:val="none" w:sz="0" w:space="0" w:color="auto"/>
                              </w:divBdr>
                              <w:divsChild>
                                <w:div w:id="90676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8009202">
      <w:bodyDiv w:val="1"/>
      <w:marLeft w:val="0"/>
      <w:marRight w:val="0"/>
      <w:marTop w:val="0"/>
      <w:marBottom w:val="0"/>
      <w:divBdr>
        <w:top w:val="none" w:sz="0" w:space="0" w:color="auto"/>
        <w:left w:val="none" w:sz="0" w:space="0" w:color="auto"/>
        <w:bottom w:val="none" w:sz="0" w:space="0" w:color="auto"/>
        <w:right w:val="none" w:sz="0" w:space="0" w:color="auto"/>
      </w:divBdr>
      <w:divsChild>
        <w:div w:id="1742824869">
          <w:marLeft w:val="0"/>
          <w:marRight w:val="0"/>
          <w:marTop w:val="225"/>
          <w:marBottom w:val="0"/>
          <w:divBdr>
            <w:top w:val="none" w:sz="0" w:space="0" w:color="auto"/>
            <w:left w:val="none" w:sz="0" w:space="0" w:color="auto"/>
            <w:bottom w:val="none" w:sz="0" w:space="0" w:color="auto"/>
            <w:right w:val="none" w:sz="0" w:space="0" w:color="auto"/>
          </w:divBdr>
        </w:div>
        <w:div w:id="95101226">
          <w:marLeft w:val="0"/>
          <w:marRight w:val="0"/>
          <w:marTop w:val="0"/>
          <w:marBottom w:val="0"/>
          <w:divBdr>
            <w:top w:val="none" w:sz="0" w:space="0" w:color="auto"/>
            <w:left w:val="none" w:sz="0" w:space="0" w:color="auto"/>
            <w:bottom w:val="none" w:sz="0" w:space="0" w:color="auto"/>
            <w:right w:val="none" w:sz="0" w:space="0" w:color="auto"/>
          </w:divBdr>
        </w:div>
      </w:divsChild>
    </w:div>
    <w:div w:id="1539394078">
      <w:bodyDiv w:val="1"/>
      <w:marLeft w:val="0"/>
      <w:marRight w:val="0"/>
      <w:marTop w:val="0"/>
      <w:marBottom w:val="0"/>
      <w:divBdr>
        <w:top w:val="none" w:sz="0" w:space="0" w:color="auto"/>
        <w:left w:val="none" w:sz="0" w:space="0" w:color="auto"/>
        <w:bottom w:val="none" w:sz="0" w:space="0" w:color="auto"/>
        <w:right w:val="none" w:sz="0" w:space="0" w:color="auto"/>
      </w:divBdr>
      <w:divsChild>
        <w:div w:id="1038745873">
          <w:marLeft w:val="0"/>
          <w:marRight w:val="0"/>
          <w:marTop w:val="225"/>
          <w:marBottom w:val="0"/>
          <w:divBdr>
            <w:top w:val="none" w:sz="0" w:space="0" w:color="auto"/>
            <w:left w:val="none" w:sz="0" w:space="0" w:color="auto"/>
            <w:bottom w:val="none" w:sz="0" w:space="0" w:color="auto"/>
            <w:right w:val="none" w:sz="0" w:space="0" w:color="auto"/>
          </w:divBdr>
        </w:div>
        <w:div w:id="1984000574">
          <w:marLeft w:val="0"/>
          <w:marRight w:val="0"/>
          <w:marTop w:val="0"/>
          <w:marBottom w:val="0"/>
          <w:divBdr>
            <w:top w:val="none" w:sz="0" w:space="0" w:color="auto"/>
            <w:left w:val="none" w:sz="0" w:space="0" w:color="auto"/>
            <w:bottom w:val="none" w:sz="0" w:space="0" w:color="auto"/>
            <w:right w:val="none" w:sz="0" w:space="0" w:color="auto"/>
          </w:divBdr>
        </w:div>
      </w:divsChild>
    </w:div>
    <w:div w:id="1829901559">
      <w:bodyDiv w:val="1"/>
      <w:marLeft w:val="0"/>
      <w:marRight w:val="0"/>
      <w:marTop w:val="0"/>
      <w:marBottom w:val="0"/>
      <w:divBdr>
        <w:top w:val="none" w:sz="0" w:space="0" w:color="auto"/>
        <w:left w:val="none" w:sz="0" w:space="0" w:color="auto"/>
        <w:bottom w:val="none" w:sz="0" w:space="0" w:color="auto"/>
        <w:right w:val="none" w:sz="0" w:space="0" w:color="auto"/>
      </w:divBdr>
      <w:divsChild>
        <w:div w:id="1140419212">
          <w:marLeft w:val="0"/>
          <w:marRight w:val="0"/>
          <w:marTop w:val="225"/>
          <w:marBottom w:val="0"/>
          <w:divBdr>
            <w:top w:val="none" w:sz="0" w:space="0" w:color="auto"/>
            <w:left w:val="none" w:sz="0" w:space="0" w:color="auto"/>
            <w:bottom w:val="none" w:sz="0" w:space="0" w:color="auto"/>
            <w:right w:val="none" w:sz="0" w:space="0" w:color="auto"/>
          </w:divBdr>
        </w:div>
        <w:div w:id="336346379">
          <w:marLeft w:val="0"/>
          <w:marRight w:val="0"/>
          <w:marTop w:val="0"/>
          <w:marBottom w:val="0"/>
          <w:divBdr>
            <w:top w:val="none" w:sz="0" w:space="0" w:color="auto"/>
            <w:left w:val="none" w:sz="0" w:space="0" w:color="auto"/>
            <w:bottom w:val="none" w:sz="0" w:space="0" w:color="auto"/>
            <w:right w:val="none" w:sz="0" w:space="0" w:color="auto"/>
          </w:divBdr>
        </w:div>
      </w:divsChild>
    </w:div>
    <w:div w:id="1892112544">
      <w:bodyDiv w:val="1"/>
      <w:marLeft w:val="0"/>
      <w:marRight w:val="0"/>
      <w:marTop w:val="0"/>
      <w:marBottom w:val="0"/>
      <w:divBdr>
        <w:top w:val="none" w:sz="0" w:space="0" w:color="auto"/>
        <w:left w:val="none" w:sz="0" w:space="0" w:color="auto"/>
        <w:bottom w:val="none" w:sz="0" w:space="0" w:color="auto"/>
        <w:right w:val="none" w:sz="0" w:space="0" w:color="auto"/>
      </w:divBdr>
      <w:divsChild>
        <w:div w:id="1229223947">
          <w:marLeft w:val="0"/>
          <w:marRight w:val="0"/>
          <w:marTop w:val="225"/>
          <w:marBottom w:val="0"/>
          <w:divBdr>
            <w:top w:val="none" w:sz="0" w:space="0" w:color="auto"/>
            <w:left w:val="none" w:sz="0" w:space="0" w:color="auto"/>
            <w:bottom w:val="none" w:sz="0" w:space="0" w:color="auto"/>
            <w:right w:val="none" w:sz="0" w:space="0" w:color="auto"/>
          </w:divBdr>
        </w:div>
        <w:div w:id="1498303766">
          <w:marLeft w:val="0"/>
          <w:marRight w:val="0"/>
          <w:marTop w:val="0"/>
          <w:marBottom w:val="0"/>
          <w:divBdr>
            <w:top w:val="none" w:sz="0" w:space="0" w:color="auto"/>
            <w:left w:val="none" w:sz="0" w:space="0" w:color="auto"/>
            <w:bottom w:val="none" w:sz="0" w:space="0" w:color="auto"/>
            <w:right w:val="none" w:sz="0" w:space="0" w:color="auto"/>
          </w:divBdr>
        </w:div>
      </w:divsChild>
    </w:div>
    <w:div w:id="1964456887">
      <w:bodyDiv w:val="1"/>
      <w:marLeft w:val="0"/>
      <w:marRight w:val="0"/>
      <w:marTop w:val="0"/>
      <w:marBottom w:val="0"/>
      <w:divBdr>
        <w:top w:val="none" w:sz="0" w:space="0" w:color="auto"/>
        <w:left w:val="none" w:sz="0" w:space="0" w:color="auto"/>
        <w:bottom w:val="none" w:sz="0" w:space="0" w:color="auto"/>
        <w:right w:val="none" w:sz="0" w:space="0" w:color="auto"/>
      </w:divBdr>
      <w:divsChild>
        <w:div w:id="229117628">
          <w:marLeft w:val="0"/>
          <w:marRight w:val="0"/>
          <w:marTop w:val="0"/>
          <w:marBottom w:val="150"/>
          <w:divBdr>
            <w:top w:val="none" w:sz="0" w:space="0" w:color="auto"/>
            <w:left w:val="none" w:sz="0" w:space="0" w:color="auto"/>
            <w:bottom w:val="none" w:sz="0" w:space="0" w:color="auto"/>
            <w:right w:val="none" w:sz="0" w:space="0" w:color="auto"/>
          </w:divBdr>
          <w:divsChild>
            <w:div w:id="635793279">
              <w:marLeft w:val="0"/>
              <w:marRight w:val="0"/>
              <w:marTop w:val="0"/>
              <w:marBottom w:val="0"/>
              <w:divBdr>
                <w:top w:val="none" w:sz="0" w:space="0" w:color="auto"/>
                <w:left w:val="none" w:sz="0" w:space="0" w:color="auto"/>
                <w:bottom w:val="none" w:sz="0" w:space="0" w:color="auto"/>
                <w:right w:val="none" w:sz="0" w:space="0" w:color="auto"/>
              </w:divBdr>
            </w:div>
          </w:divsChild>
        </w:div>
        <w:div w:id="2062439246">
          <w:marLeft w:val="0"/>
          <w:marRight w:val="0"/>
          <w:marTop w:val="150"/>
          <w:marBottom w:val="150"/>
          <w:divBdr>
            <w:top w:val="none" w:sz="0" w:space="0" w:color="auto"/>
            <w:left w:val="none" w:sz="0" w:space="0" w:color="auto"/>
            <w:bottom w:val="none" w:sz="0" w:space="0" w:color="auto"/>
            <w:right w:val="none" w:sz="0" w:space="0" w:color="auto"/>
          </w:divBdr>
          <w:divsChild>
            <w:div w:id="138532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333749">
      <w:bodyDiv w:val="1"/>
      <w:marLeft w:val="0"/>
      <w:marRight w:val="0"/>
      <w:marTop w:val="0"/>
      <w:marBottom w:val="0"/>
      <w:divBdr>
        <w:top w:val="none" w:sz="0" w:space="0" w:color="auto"/>
        <w:left w:val="none" w:sz="0" w:space="0" w:color="auto"/>
        <w:bottom w:val="none" w:sz="0" w:space="0" w:color="auto"/>
        <w:right w:val="none" w:sz="0" w:space="0" w:color="auto"/>
      </w:divBdr>
      <w:divsChild>
        <w:div w:id="242957646">
          <w:marLeft w:val="0"/>
          <w:marRight w:val="0"/>
          <w:marTop w:val="120"/>
          <w:marBottom w:val="240"/>
          <w:divBdr>
            <w:top w:val="none" w:sz="0" w:space="0" w:color="auto"/>
            <w:left w:val="none" w:sz="0" w:space="0" w:color="auto"/>
            <w:bottom w:val="none" w:sz="0" w:space="0" w:color="auto"/>
            <w:right w:val="none" w:sz="0" w:space="0" w:color="auto"/>
          </w:divBdr>
          <w:divsChild>
            <w:div w:id="74016872">
              <w:marLeft w:val="0"/>
              <w:marRight w:val="0"/>
              <w:marTop w:val="120"/>
              <w:marBottom w:val="120"/>
              <w:divBdr>
                <w:top w:val="none" w:sz="0" w:space="0" w:color="auto"/>
                <w:left w:val="none" w:sz="0" w:space="0" w:color="auto"/>
                <w:bottom w:val="none" w:sz="0" w:space="0" w:color="auto"/>
                <w:right w:val="none" w:sz="0" w:space="0" w:color="auto"/>
              </w:divBdr>
              <w:divsChild>
                <w:div w:id="1905677018">
                  <w:marLeft w:val="405"/>
                  <w:marRight w:val="405"/>
                  <w:marTop w:val="0"/>
                  <w:marBottom w:val="0"/>
                  <w:divBdr>
                    <w:top w:val="none" w:sz="0" w:space="0" w:color="auto"/>
                    <w:left w:val="none" w:sz="0" w:space="0" w:color="auto"/>
                    <w:bottom w:val="none" w:sz="0" w:space="0" w:color="auto"/>
                    <w:right w:val="none" w:sz="0" w:space="0" w:color="auto"/>
                  </w:divBdr>
                  <w:divsChild>
                    <w:div w:id="239560904">
                      <w:marLeft w:val="0"/>
                      <w:marRight w:val="0"/>
                      <w:marTop w:val="0"/>
                      <w:marBottom w:val="0"/>
                      <w:divBdr>
                        <w:top w:val="none" w:sz="0" w:space="0" w:color="auto"/>
                        <w:left w:val="none" w:sz="0" w:space="0" w:color="auto"/>
                        <w:bottom w:val="none" w:sz="0" w:space="0" w:color="auto"/>
                        <w:right w:val="none" w:sz="0" w:space="0" w:color="auto"/>
                      </w:divBdr>
                    </w:div>
                    <w:div w:id="154121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avetovaliste.nshc@gmail.com" TargetMode="External"/><Relationship Id="rId18" Type="http://schemas.openxmlformats.org/officeDocument/2006/relationships/image" Target="media/image4.jpeg"/><Relationship Id="rId26" Type="http://schemas.openxmlformats.org/officeDocument/2006/relationships/image" Target="media/image7.jpeg"/><Relationship Id="rId39" Type="http://schemas.openxmlformats.org/officeDocument/2006/relationships/footer" Target="footer3.xml"/><Relationship Id="rId21" Type="http://schemas.openxmlformats.org/officeDocument/2006/relationships/hyperlink" Target="http://www.kzmnb.rs/news/dekodiranje-ljubavi/" TargetMode="External"/><Relationship Id="rId34"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youtube.com/watch?v=miNQ86bwxnU" TargetMode="External"/><Relationship Id="rId20" Type="http://schemas.openxmlformats.org/officeDocument/2006/relationships/image" Target="media/image5.jpeg"/><Relationship Id="rId29" Type="http://schemas.openxmlformats.org/officeDocument/2006/relationships/image" Target="media/image9.jpe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iwvEZkSGw94" TargetMode="External"/><Relationship Id="rId24" Type="http://schemas.openxmlformats.org/officeDocument/2006/relationships/hyperlink" Target="http://www.ehons.org/resursnicentar/vesti/504-poziv-na-promociju-istrazivackog-izvestaja-ne-zaposljavanje-osoba-sa-invaliditetom" TargetMode="External"/><Relationship Id="rId32" Type="http://schemas.openxmlformats.org/officeDocument/2006/relationships/hyperlink" Target="http://www.srpss.org.rs"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savetovaliste.nshc@gmail.com" TargetMode="External"/><Relationship Id="rId23" Type="http://schemas.openxmlformats.org/officeDocument/2006/relationships/image" Target="media/image6.jpeg"/><Relationship Id="rId28" Type="http://schemas.openxmlformats.org/officeDocument/2006/relationships/hyperlink" Target="http://www.dnevnik.rs/sites/default/files/07-drustvo-internet.jpg" TargetMode="External"/><Relationship Id="rId36"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s://www.youtube.com/watch?v=xIyD_5A36Hc" TargetMode="External"/><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http://www.dnevnik.rs/sites/default/files/uns4_0.jpg" TargetMode="External"/><Relationship Id="rId14" Type="http://schemas.openxmlformats.org/officeDocument/2006/relationships/hyperlink" Target="http://www.savetovaliste.nshc.org.rs/" TargetMode="External"/><Relationship Id="rId22" Type="http://schemas.openxmlformats.org/officeDocument/2006/relationships/hyperlink" Target="mailto:kzmnb@novibecej.rs" TargetMode="External"/><Relationship Id="rId27" Type="http://schemas.openxmlformats.org/officeDocument/2006/relationships/image" Target="media/image8.jpeg"/><Relationship Id="rId30" Type="http://schemas.openxmlformats.org/officeDocument/2006/relationships/image" Target="media/image10.jpeg"/><Relationship Id="rId35" Type="http://schemas.openxmlformats.org/officeDocument/2006/relationships/header" Target="head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3.jpeg"/><Relationship Id="rId17" Type="http://schemas.openxmlformats.org/officeDocument/2006/relationships/hyperlink" Target="http://www.dnevnik.rs/sites/default/files/jovana-kondic.jpg" TargetMode="External"/><Relationship Id="rId25" Type="http://schemas.openxmlformats.org/officeDocument/2006/relationships/hyperlink" Target="https://www.youtube.com/watch?v=G-HJq8tJaGE" TargetMode="External"/><Relationship Id="rId33" Type="http://schemas.openxmlformats.org/officeDocument/2006/relationships/hyperlink" Target="http://www.nsjs.org.rs" TargetMode="External"/><Relationship Id="rId3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A6F30-3B9B-453F-86CC-F523F1B11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10</Pages>
  <Words>4156</Words>
  <Characters>23693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2015-02-10T07:25:00Z</dcterms:created>
  <dcterms:modified xsi:type="dcterms:W3CDTF">2015-02-10T13:09:00Z</dcterms:modified>
</cp:coreProperties>
</file>